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A2B" w:rsidRDefault="00B84A2B">
      <w:pPr>
        <w:rPr>
          <w:rFonts w:cs="font181"/>
          <w:kern w:val="1"/>
          <w:sz w:val="28"/>
          <w:szCs w:val="26"/>
          <w:lang w:eastAsia="ar-SA"/>
        </w:rPr>
      </w:pPr>
      <w:r w:rsidRPr="00ED2425">
        <w:rPr>
          <w:rFonts w:cs="font181"/>
          <w:kern w:val="1"/>
          <w:sz w:val="28"/>
          <w:szCs w:val="26"/>
          <w:lang w:eastAsia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4pt;height:652.2pt">
            <v:imagedata r:id="rId4" o:title=""/>
          </v:shape>
        </w:pict>
      </w:r>
    </w:p>
    <w:p w:rsidR="00B84A2B" w:rsidRDefault="00B84A2B">
      <w:pPr>
        <w:rPr>
          <w:rFonts w:cs="font181"/>
          <w:kern w:val="1"/>
          <w:sz w:val="28"/>
          <w:szCs w:val="26"/>
          <w:lang w:eastAsia="ar-SA"/>
        </w:rPr>
      </w:pPr>
    </w:p>
    <w:p w:rsidR="00B84A2B" w:rsidRDefault="00B84A2B">
      <w:pPr>
        <w:rPr>
          <w:rFonts w:cs="font181"/>
          <w:kern w:val="1"/>
          <w:sz w:val="28"/>
          <w:szCs w:val="26"/>
          <w:lang w:eastAsia="ar-SA"/>
        </w:rPr>
      </w:pPr>
    </w:p>
    <w:p w:rsidR="00B84A2B" w:rsidRDefault="00B84A2B">
      <w:pPr>
        <w:rPr>
          <w:b/>
          <w:sz w:val="28"/>
          <w:szCs w:val="28"/>
        </w:rPr>
      </w:pPr>
      <w:r w:rsidRPr="00F455FB">
        <w:rPr>
          <w:b/>
          <w:sz w:val="28"/>
          <w:szCs w:val="28"/>
        </w:rPr>
        <w:t>1) Планируемые результаты освоения учебного предмета, курса</w:t>
      </w:r>
    </w:p>
    <w:p w:rsidR="00B84A2B" w:rsidRPr="004D6575" w:rsidRDefault="00B84A2B" w:rsidP="004D6575">
      <w:pPr>
        <w:shd w:val="clear" w:color="auto" w:fill="FFFFFF"/>
        <w:spacing w:after="0" w:line="240" w:lineRule="auto"/>
        <w:jc w:val="center"/>
        <w:rPr>
          <w:b/>
          <w:bCs/>
          <w:sz w:val="32"/>
          <w:szCs w:val="32"/>
          <w:lang w:eastAsia="ru-RU"/>
        </w:rPr>
      </w:pPr>
      <w:r w:rsidRPr="004D6575">
        <w:rPr>
          <w:b/>
          <w:bCs/>
          <w:sz w:val="32"/>
          <w:szCs w:val="32"/>
          <w:lang w:eastAsia="ru-RU"/>
        </w:rPr>
        <w:t>Требования к уровню подготовки выпускников</w:t>
      </w:r>
    </w:p>
    <w:p w:rsidR="00B84A2B" w:rsidRPr="004D6575" w:rsidRDefault="00B84A2B" w:rsidP="004D6575">
      <w:pPr>
        <w:spacing w:after="0" w:line="240" w:lineRule="auto"/>
        <w:jc w:val="both"/>
        <w:rPr>
          <w:sz w:val="32"/>
          <w:szCs w:val="32"/>
          <w:lang w:eastAsia="ru-RU"/>
        </w:rPr>
      </w:pPr>
      <w:r w:rsidRPr="004D6575">
        <w:rPr>
          <w:sz w:val="32"/>
          <w:szCs w:val="32"/>
          <w:lang w:eastAsia="ru-RU"/>
        </w:rPr>
        <w:t>В результате изучения обществознания (включая экономику и право) на базовом уровне ученик должен</w:t>
      </w:r>
    </w:p>
    <w:p w:rsidR="00B84A2B" w:rsidRPr="004D6575" w:rsidRDefault="00B84A2B" w:rsidP="004D6575">
      <w:pPr>
        <w:shd w:val="clear" w:color="auto" w:fill="FFFFFF"/>
        <w:spacing w:after="0" w:line="240" w:lineRule="auto"/>
        <w:jc w:val="both"/>
        <w:rPr>
          <w:i/>
          <w:sz w:val="32"/>
          <w:szCs w:val="32"/>
          <w:lang w:eastAsia="ru-RU"/>
        </w:rPr>
      </w:pPr>
      <w:r w:rsidRPr="004D6575">
        <w:rPr>
          <w:i/>
          <w:sz w:val="32"/>
          <w:szCs w:val="32"/>
          <w:lang w:eastAsia="ru-RU"/>
        </w:rPr>
        <w:t>знать/понимать:</w:t>
      </w:r>
    </w:p>
    <w:p w:rsidR="00B84A2B" w:rsidRPr="004D6575" w:rsidRDefault="00B84A2B" w:rsidP="004D6575">
      <w:pPr>
        <w:shd w:val="clear" w:color="auto" w:fill="FFFFFF"/>
        <w:spacing w:after="0" w:line="240" w:lineRule="auto"/>
        <w:jc w:val="both"/>
        <w:rPr>
          <w:sz w:val="32"/>
          <w:szCs w:val="32"/>
          <w:lang w:eastAsia="ru-RU"/>
        </w:rPr>
      </w:pPr>
      <w:r w:rsidRPr="004D6575">
        <w:rPr>
          <w:sz w:val="32"/>
          <w:szCs w:val="32"/>
          <w:lang w:eastAsia="ru-RU"/>
        </w:rPr>
        <w:t>- биосоциальную сущность человека, основные этапы и факторы социализации личности, место и роль человека в системе общественных отношений;</w:t>
      </w:r>
    </w:p>
    <w:p w:rsidR="00B84A2B" w:rsidRPr="004D6575" w:rsidRDefault="00B84A2B" w:rsidP="004D6575">
      <w:pPr>
        <w:shd w:val="clear" w:color="auto" w:fill="FFFFFF"/>
        <w:spacing w:after="0" w:line="240" w:lineRule="auto"/>
        <w:jc w:val="both"/>
        <w:rPr>
          <w:sz w:val="32"/>
          <w:szCs w:val="32"/>
          <w:lang w:eastAsia="ru-RU"/>
        </w:rPr>
      </w:pPr>
      <w:r w:rsidRPr="004D6575">
        <w:rPr>
          <w:sz w:val="32"/>
          <w:szCs w:val="32"/>
          <w:lang w:eastAsia="ru-RU"/>
        </w:rPr>
        <w:t>- тенденции развития общества в целом как сложной динамичной системы, а также важнейших социальных институтов;</w:t>
      </w:r>
    </w:p>
    <w:p w:rsidR="00B84A2B" w:rsidRPr="004D6575" w:rsidRDefault="00B84A2B" w:rsidP="004D6575">
      <w:pPr>
        <w:shd w:val="clear" w:color="auto" w:fill="FFFFFF"/>
        <w:spacing w:after="0" w:line="240" w:lineRule="auto"/>
        <w:jc w:val="both"/>
        <w:rPr>
          <w:sz w:val="32"/>
          <w:szCs w:val="32"/>
          <w:lang w:eastAsia="ru-RU"/>
        </w:rPr>
      </w:pPr>
      <w:r w:rsidRPr="004D6575">
        <w:rPr>
          <w:sz w:val="32"/>
          <w:szCs w:val="32"/>
          <w:lang w:eastAsia="ru-RU"/>
        </w:rPr>
        <w:t>- необходимость регулирования общественных отношений, сущность социальных норм, механизмы правового регулирования;</w:t>
      </w:r>
    </w:p>
    <w:p w:rsidR="00B84A2B" w:rsidRPr="004D6575" w:rsidRDefault="00B84A2B" w:rsidP="004D6575">
      <w:pPr>
        <w:shd w:val="clear" w:color="auto" w:fill="FFFFFF"/>
        <w:spacing w:after="0" w:line="240" w:lineRule="auto"/>
        <w:jc w:val="both"/>
        <w:rPr>
          <w:sz w:val="32"/>
          <w:szCs w:val="32"/>
          <w:lang w:eastAsia="ru-RU"/>
        </w:rPr>
      </w:pPr>
      <w:r w:rsidRPr="004D6575">
        <w:rPr>
          <w:sz w:val="32"/>
          <w:szCs w:val="32"/>
          <w:lang w:eastAsia="ru-RU"/>
        </w:rPr>
        <w:t>- особенности социально-гуманитарного познания;</w:t>
      </w:r>
    </w:p>
    <w:p w:rsidR="00B84A2B" w:rsidRPr="004D6575" w:rsidRDefault="00B84A2B" w:rsidP="004D6575">
      <w:pPr>
        <w:shd w:val="clear" w:color="auto" w:fill="FFFFFF"/>
        <w:spacing w:after="0" w:line="240" w:lineRule="auto"/>
        <w:jc w:val="both"/>
        <w:rPr>
          <w:i/>
          <w:sz w:val="32"/>
          <w:szCs w:val="32"/>
          <w:lang w:eastAsia="ru-RU"/>
        </w:rPr>
      </w:pPr>
      <w:r w:rsidRPr="004D6575">
        <w:rPr>
          <w:i/>
          <w:sz w:val="32"/>
          <w:szCs w:val="32"/>
          <w:lang w:eastAsia="ru-RU"/>
        </w:rPr>
        <w:t>уметь:</w:t>
      </w:r>
    </w:p>
    <w:p w:rsidR="00B84A2B" w:rsidRPr="004D6575" w:rsidRDefault="00B84A2B" w:rsidP="004D6575">
      <w:pPr>
        <w:shd w:val="clear" w:color="auto" w:fill="FFFFFF"/>
        <w:spacing w:after="0" w:line="240" w:lineRule="auto"/>
        <w:jc w:val="both"/>
        <w:rPr>
          <w:sz w:val="32"/>
          <w:szCs w:val="32"/>
          <w:lang w:eastAsia="ru-RU"/>
        </w:rPr>
      </w:pPr>
      <w:r w:rsidRPr="004D6575">
        <w:rPr>
          <w:sz w:val="32"/>
          <w:szCs w:val="32"/>
          <w:lang w:eastAsia="ru-RU"/>
        </w:rPr>
        <w:t>- характеризовать основные социальные объекты, выделяя их существенные признаки, закономерности развития;</w:t>
      </w:r>
    </w:p>
    <w:p w:rsidR="00B84A2B" w:rsidRPr="004D6575" w:rsidRDefault="00B84A2B" w:rsidP="004D6575">
      <w:pPr>
        <w:shd w:val="clear" w:color="auto" w:fill="FFFFFF"/>
        <w:spacing w:after="0" w:line="240" w:lineRule="auto"/>
        <w:jc w:val="both"/>
        <w:rPr>
          <w:sz w:val="32"/>
          <w:szCs w:val="32"/>
          <w:lang w:eastAsia="ru-RU"/>
        </w:rPr>
      </w:pPr>
      <w:r w:rsidRPr="004D6575">
        <w:rPr>
          <w:sz w:val="32"/>
          <w:szCs w:val="32"/>
          <w:lang w:eastAsia="ru-RU"/>
        </w:rPr>
        <w:t>- анализировать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понятиями;</w:t>
      </w:r>
    </w:p>
    <w:p w:rsidR="00B84A2B" w:rsidRPr="004D6575" w:rsidRDefault="00B84A2B" w:rsidP="004D6575">
      <w:pPr>
        <w:shd w:val="clear" w:color="auto" w:fill="FFFFFF"/>
        <w:spacing w:after="0" w:line="240" w:lineRule="auto"/>
        <w:jc w:val="both"/>
        <w:rPr>
          <w:sz w:val="32"/>
          <w:szCs w:val="32"/>
          <w:lang w:eastAsia="ru-RU"/>
        </w:rPr>
      </w:pPr>
      <w:r w:rsidRPr="004D6575">
        <w:rPr>
          <w:sz w:val="32"/>
          <w:szCs w:val="32"/>
          <w:lang w:eastAsia="ru-RU"/>
        </w:rPr>
        <w:t>- объяснять причинно-следственные и функциональные связи изученных социальных объектов (включая взаимодействия человека и общества, важнейших социальных институтов, общества и природной среды, общества и культуры, взаимосвязи подсистем и элементов общества);</w:t>
      </w:r>
    </w:p>
    <w:p w:rsidR="00B84A2B" w:rsidRPr="004D6575" w:rsidRDefault="00B84A2B" w:rsidP="004D6575">
      <w:pPr>
        <w:shd w:val="clear" w:color="auto" w:fill="FFFFFF"/>
        <w:spacing w:after="0" w:line="240" w:lineRule="auto"/>
        <w:jc w:val="both"/>
        <w:rPr>
          <w:sz w:val="32"/>
          <w:szCs w:val="32"/>
          <w:lang w:eastAsia="ru-RU"/>
        </w:rPr>
      </w:pPr>
      <w:r w:rsidRPr="004D6575">
        <w:rPr>
          <w:sz w:val="32"/>
          <w:szCs w:val="32"/>
          <w:lang w:eastAsia="ru-RU"/>
        </w:rPr>
        <w:t>- раскрывать на примерах изученные теоретические положения и понятия социально-экономических и гуманитарных наук;</w:t>
      </w:r>
    </w:p>
    <w:p w:rsidR="00B84A2B" w:rsidRPr="004D6575" w:rsidRDefault="00B84A2B" w:rsidP="004D6575">
      <w:pPr>
        <w:shd w:val="clear" w:color="auto" w:fill="FFFFFF"/>
        <w:spacing w:after="0" w:line="240" w:lineRule="auto"/>
        <w:jc w:val="both"/>
        <w:rPr>
          <w:sz w:val="32"/>
          <w:szCs w:val="32"/>
          <w:lang w:eastAsia="ru-RU"/>
        </w:rPr>
      </w:pPr>
      <w:r w:rsidRPr="004D6575">
        <w:rPr>
          <w:sz w:val="32"/>
          <w:szCs w:val="32"/>
          <w:lang w:eastAsia="ru-RU"/>
        </w:rPr>
        <w:t>- осуществлять поиск социальной информации, представленной в различных знаковых системах (текст, схема, таблица, диаграмма, аудиовизуальный ряд); извлекать из неадаптированных оригинальных текстов (правовых, научно-популярных, публицистических и др.) знания по заданным темам; систематизировать, анализировать и обобщать неупорядоченную социальную информацию; различать в ней факты и мнения, аргументы и выводы;</w:t>
      </w:r>
    </w:p>
    <w:p w:rsidR="00B84A2B" w:rsidRPr="004D6575" w:rsidRDefault="00B84A2B" w:rsidP="004D6575">
      <w:pPr>
        <w:shd w:val="clear" w:color="auto" w:fill="FFFFFF"/>
        <w:spacing w:after="0" w:line="240" w:lineRule="auto"/>
        <w:jc w:val="both"/>
        <w:rPr>
          <w:sz w:val="32"/>
          <w:szCs w:val="32"/>
          <w:lang w:eastAsia="ru-RU"/>
        </w:rPr>
      </w:pPr>
      <w:r w:rsidRPr="004D6575">
        <w:rPr>
          <w:sz w:val="32"/>
          <w:szCs w:val="32"/>
          <w:lang w:eastAsia="ru-RU"/>
        </w:rPr>
        <w:t>- оценивать действия субъектов социальной жизни, включая личность, группы, организации, с точки зрения социальных норм, экономической рациональности;</w:t>
      </w:r>
    </w:p>
    <w:p w:rsidR="00B84A2B" w:rsidRPr="004D6575" w:rsidRDefault="00B84A2B" w:rsidP="004D6575">
      <w:pPr>
        <w:shd w:val="clear" w:color="auto" w:fill="FFFFFF"/>
        <w:spacing w:after="0" w:line="240" w:lineRule="auto"/>
        <w:jc w:val="both"/>
        <w:rPr>
          <w:sz w:val="32"/>
          <w:szCs w:val="32"/>
          <w:lang w:eastAsia="ru-RU"/>
        </w:rPr>
      </w:pPr>
      <w:r w:rsidRPr="004D6575">
        <w:rPr>
          <w:sz w:val="32"/>
          <w:szCs w:val="32"/>
          <w:lang w:eastAsia="ru-RU"/>
        </w:rPr>
        <w:t>- формулировать на основе приобретенных обществоведческих знаний собственные суждения и аргументы по определенным проблемам;</w:t>
      </w:r>
    </w:p>
    <w:p w:rsidR="00B84A2B" w:rsidRPr="004D6575" w:rsidRDefault="00B84A2B" w:rsidP="004D6575">
      <w:pPr>
        <w:shd w:val="clear" w:color="auto" w:fill="FFFFFF"/>
        <w:spacing w:after="0" w:line="240" w:lineRule="auto"/>
        <w:jc w:val="both"/>
        <w:rPr>
          <w:sz w:val="32"/>
          <w:szCs w:val="32"/>
          <w:lang w:eastAsia="ru-RU"/>
        </w:rPr>
      </w:pPr>
      <w:r w:rsidRPr="004D6575">
        <w:rPr>
          <w:sz w:val="32"/>
          <w:szCs w:val="32"/>
          <w:lang w:eastAsia="ru-RU"/>
        </w:rPr>
        <w:t>- подготавливать устное выступление, творческую работу по социальной проблематике;</w:t>
      </w:r>
    </w:p>
    <w:p w:rsidR="00B84A2B" w:rsidRPr="004D6575" w:rsidRDefault="00B84A2B" w:rsidP="004D6575">
      <w:pPr>
        <w:shd w:val="clear" w:color="auto" w:fill="FFFFFF"/>
        <w:spacing w:after="0" w:line="240" w:lineRule="auto"/>
        <w:jc w:val="both"/>
        <w:rPr>
          <w:sz w:val="32"/>
          <w:szCs w:val="32"/>
          <w:lang w:eastAsia="ru-RU"/>
        </w:rPr>
      </w:pPr>
      <w:r w:rsidRPr="004D6575">
        <w:rPr>
          <w:sz w:val="32"/>
          <w:szCs w:val="32"/>
          <w:lang w:eastAsia="ru-RU"/>
        </w:rPr>
        <w:t>- применять социально-экономические и гуманитарные знания в процессе решения познавательных задач по актуальным социальным проблемам;</w:t>
      </w:r>
    </w:p>
    <w:p w:rsidR="00B84A2B" w:rsidRPr="004D6575" w:rsidRDefault="00B84A2B" w:rsidP="004D6575">
      <w:pPr>
        <w:shd w:val="clear" w:color="auto" w:fill="FFFFFF"/>
        <w:spacing w:after="0" w:line="240" w:lineRule="auto"/>
        <w:jc w:val="both"/>
        <w:rPr>
          <w:i/>
          <w:sz w:val="32"/>
          <w:szCs w:val="32"/>
          <w:lang w:eastAsia="ru-RU"/>
        </w:rPr>
      </w:pPr>
      <w:r w:rsidRPr="004D6575">
        <w:rPr>
          <w:i/>
          <w:sz w:val="32"/>
          <w:szCs w:val="32"/>
          <w:lang w:eastAsia="ru-RU"/>
        </w:rPr>
        <w:t>использовать приобретенные знания и умения в практической деятельности и повседневной жизни для:</w:t>
      </w:r>
    </w:p>
    <w:p w:rsidR="00B84A2B" w:rsidRPr="004D6575" w:rsidRDefault="00B84A2B" w:rsidP="004D6575">
      <w:pPr>
        <w:shd w:val="clear" w:color="auto" w:fill="FFFFFF"/>
        <w:spacing w:after="0" w:line="240" w:lineRule="auto"/>
        <w:jc w:val="both"/>
        <w:rPr>
          <w:sz w:val="32"/>
          <w:szCs w:val="32"/>
          <w:lang w:eastAsia="ru-RU"/>
        </w:rPr>
      </w:pPr>
      <w:r w:rsidRPr="004D6575">
        <w:rPr>
          <w:sz w:val="32"/>
          <w:szCs w:val="32"/>
          <w:lang w:eastAsia="ru-RU"/>
        </w:rPr>
        <w:t>- успешного выполнения типичных социальных ролей; сознательного взаимодействия с различными социальными институтами;</w:t>
      </w:r>
    </w:p>
    <w:p w:rsidR="00B84A2B" w:rsidRPr="004D6575" w:rsidRDefault="00B84A2B" w:rsidP="004D6575">
      <w:pPr>
        <w:shd w:val="clear" w:color="auto" w:fill="FFFFFF"/>
        <w:spacing w:after="0" w:line="240" w:lineRule="auto"/>
        <w:jc w:val="both"/>
        <w:rPr>
          <w:sz w:val="32"/>
          <w:szCs w:val="32"/>
          <w:lang w:eastAsia="ru-RU"/>
        </w:rPr>
      </w:pPr>
      <w:r w:rsidRPr="004D6575">
        <w:rPr>
          <w:sz w:val="32"/>
          <w:szCs w:val="32"/>
          <w:lang w:eastAsia="ru-RU"/>
        </w:rPr>
        <w:t>- совершенствования собственной познавательной деятельности;</w:t>
      </w:r>
    </w:p>
    <w:p w:rsidR="00B84A2B" w:rsidRPr="004D6575" w:rsidRDefault="00B84A2B" w:rsidP="004D6575">
      <w:pPr>
        <w:shd w:val="clear" w:color="auto" w:fill="FFFFFF"/>
        <w:spacing w:after="0" w:line="240" w:lineRule="auto"/>
        <w:jc w:val="both"/>
        <w:rPr>
          <w:sz w:val="32"/>
          <w:szCs w:val="32"/>
          <w:lang w:eastAsia="ru-RU"/>
        </w:rPr>
      </w:pPr>
      <w:r w:rsidRPr="004D6575">
        <w:rPr>
          <w:sz w:val="32"/>
          <w:szCs w:val="32"/>
          <w:lang w:eastAsia="ru-RU"/>
        </w:rPr>
        <w:t>- критического восприятия информации, получаемой в межличностном общении и массовой коммуникации; осуществления самостоятельного поиска, анализа и использования собранной социальной информации;</w:t>
      </w:r>
    </w:p>
    <w:p w:rsidR="00B84A2B" w:rsidRPr="004D6575" w:rsidRDefault="00B84A2B" w:rsidP="004D6575">
      <w:pPr>
        <w:shd w:val="clear" w:color="auto" w:fill="FFFFFF"/>
        <w:spacing w:after="0" w:line="240" w:lineRule="auto"/>
        <w:jc w:val="both"/>
        <w:rPr>
          <w:sz w:val="32"/>
          <w:szCs w:val="32"/>
          <w:lang w:eastAsia="ru-RU"/>
        </w:rPr>
      </w:pPr>
      <w:r w:rsidRPr="004D6575">
        <w:rPr>
          <w:sz w:val="32"/>
          <w:szCs w:val="32"/>
          <w:lang w:eastAsia="ru-RU"/>
        </w:rPr>
        <w:t>- решения практических жизненных проблем, возникающих в социальной деятельности;</w:t>
      </w:r>
    </w:p>
    <w:p w:rsidR="00B84A2B" w:rsidRPr="004D6575" w:rsidRDefault="00B84A2B" w:rsidP="004D6575">
      <w:pPr>
        <w:shd w:val="clear" w:color="auto" w:fill="FFFFFF"/>
        <w:spacing w:after="0" w:line="240" w:lineRule="auto"/>
        <w:jc w:val="both"/>
        <w:rPr>
          <w:sz w:val="32"/>
          <w:szCs w:val="32"/>
          <w:lang w:eastAsia="ru-RU"/>
        </w:rPr>
      </w:pPr>
      <w:r w:rsidRPr="004D6575">
        <w:rPr>
          <w:sz w:val="32"/>
          <w:szCs w:val="32"/>
          <w:lang w:eastAsia="ru-RU"/>
        </w:rPr>
        <w:t>- ориентировки в актуальных общественных событиях, определения личной гражданской позиции;</w:t>
      </w:r>
    </w:p>
    <w:p w:rsidR="00B84A2B" w:rsidRPr="004D6575" w:rsidRDefault="00B84A2B" w:rsidP="004D6575">
      <w:pPr>
        <w:shd w:val="clear" w:color="auto" w:fill="FFFFFF"/>
        <w:spacing w:after="0" w:line="240" w:lineRule="auto"/>
        <w:jc w:val="both"/>
        <w:rPr>
          <w:sz w:val="32"/>
          <w:szCs w:val="32"/>
          <w:lang w:eastAsia="ru-RU"/>
        </w:rPr>
      </w:pPr>
      <w:r w:rsidRPr="004D6575">
        <w:rPr>
          <w:sz w:val="32"/>
          <w:szCs w:val="32"/>
          <w:lang w:eastAsia="ru-RU"/>
        </w:rPr>
        <w:t>- предвидения возможных последствий определенных социальных действий.</w:t>
      </w:r>
    </w:p>
    <w:p w:rsidR="00B84A2B" w:rsidRPr="004D6575" w:rsidRDefault="00B84A2B" w:rsidP="004D6575">
      <w:pPr>
        <w:shd w:val="clear" w:color="auto" w:fill="FFFFFF"/>
        <w:spacing w:after="0" w:line="240" w:lineRule="auto"/>
        <w:jc w:val="both"/>
        <w:rPr>
          <w:sz w:val="32"/>
          <w:szCs w:val="32"/>
          <w:lang w:eastAsia="ru-RU"/>
        </w:rPr>
      </w:pPr>
      <w:r w:rsidRPr="004D6575">
        <w:rPr>
          <w:sz w:val="32"/>
          <w:szCs w:val="32"/>
          <w:lang w:eastAsia="ru-RU"/>
        </w:rPr>
        <w:t>- оценки происходящих событий и поведения людей с точки зрения морали и права;</w:t>
      </w:r>
    </w:p>
    <w:p w:rsidR="00B84A2B" w:rsidRPr="004D6575" w:rsidRDefault="00B84A2B" w:rsidP="004D6575">
      <w:pPr>
        <w:shd w:val="clear" w:color="auto" w:fill="FFFFFF"/>
        <w:spacing w:after="0" w:line="240" w:lineRule="auto"/>
        <w:jc w:val="both"/>
        <w:rPr>
          <w:sz w:val="32"/>
          <w:szCs w:val="32"/>
          <w:lang w:eastAsia="ru-RU"/>
        </w:rPr>
      </w:pPr>
      <w:r w:rsidRPr="004D6575">
        <w:rPr>
          <w:sz w:val="32"/>
          <w:szCs w:val="32"/>
          <w:lang w:eastAsia="ru-RU"/>
        </w:rPr>
        <w:t>- реализации и защиты прав человека и гражданина, осознанного выполнения гражданских обязанностей;</w:t>
      </w:r>
    </w:p>
    <w:p w:rsidR="00B84A2B" w:rsidRPr="004D6575" w:rsidRDefault="00B84A2B" w:rsidP="004D6575">
      <w:pPr>
        <w:shd w:val="clear" w:color="auto" w:fill="FFFFFF"/>
        <w:spacing w:after="0" w:line="240" w:lineRule="auto"/>
        <w:jc w:val="both"/>
        <w:rPr>
          <w:sz w:val="32"/>
          <w:szCs w:val="32"/>
          <w:lang w:eastAsia="ru-RU"/>
        </w:rPr>
      </w:pPr>
      <w:r w:rsidRPr="004D6575">
        <w:rPr>
          <w:sz w:val="32"/>
          <w:szCs w:val="32"/>
          <w:lang w:eastAsia="ru-RU"/>
        </w:rPr>
        <w:t>- осуществления конструктивного взаимодействия людей с разными убеждениями, культурными ценностями и социальным положением;</w:t>
      </w:r>
    </w:p>
    <w:p w:rsidR="00B84A2B" w:rsidRPr="004D6575" w:rsidRDefault="00B84A2B" w:rsidP="004D6575">
      <w:pPr>
        <w:shd w:val="clear" w:color="auto" w:fill="FFFFFF"/>
        <w:spacing w:after="0" w:line="240" w:lineRule="auto"/>
        <w:jc w:val="both"/>
        <w:rPr>
          <w:sz w:val="32"/>
          <w:szCs w:val="32"/>
          <w:lang w:eastAsia="ru-RU"/>
        </w:rPr>
      </w:pPr>
      <w:r w:rsidRPr="004D6575">
        <w:rPr>
          <w:sz w:val="32"/>
          <w:szCs w:val="32"/>
          <w:lang w:eastAsia="ru-RU"/>
        </w:rPr>
        <w:t>- понимания взаимосвязи учебного предмета с особенностями профессий и профессиональной деятельности, в основе которых лежат знания по данному учебному предмету.</w:t>
      </w:r>
    </w:p>
    <w:p w:rsidR="00B84A2B" w:rsidRDefault="00B84A2B">
      <w:pPr>
        <w:rPr>
          <w:b/>
          <w:sz w:val="28"/>
          <w:szCs w:val="28"/>
        </w:rPr>
      </w:pPr>
    </w:p>
    <w:p w:rsidR="00B84A2B" w:rsidRDefault="00B84A2B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84A2B" w:rsidRPr="00F455FB" w:rsidRDefault="00B84A2B" w:rsidP="00F455FB">
      <w:pPr>
        <w:pStyle w:val="s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F455FB">
        <w:rPr>
          <w:b/>
          <w:bCs/>
          <w:sz w:val="28"/>
          <w:szCs w:val="28"/>
        </w:rPr>
        <w:t>2) Содержание учебного предмета, курса.</w:t>
      </w:r>
    </w:p>
    <w:p w:rsidR="00B84A2B" w:rsidRPr="00F455FB" w:rsidRDefault="00B84A2B" w:rsidP="00F455FB">
      <w:pPr>
        <w:pStyle w:val="s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F455FB">
        <w:rPr>
          <w:b/>
          <w:bCs/>
          <w:sz w:val="28"/>
          <w:szCs w:val="28"/>
        </w:rPr>
        <w:t>Общество как сложная динамическая система</w:t>
      </w:r>
    </w:p>
    <w:p w:rsidR="00B84A2B" w:rsidRPr="003C7577" w:rsidRDefault="00B84A2B" w:rsidP="00F455FB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C7577">
        <w:rPr>
          <w:sz w:val="28"/>
          <w:szCs w:val="28"/>
          <w:shd w:val="clear" w:color="auto" w:fill="FFFFFF"/>
        </w:rPr>
        <w:t>Многовариантность общественного развития. Эволюция и революция как формы социального изменения. Понятие общественного прогресса. Процессы глобализации. Общество и человек перед лицом угроз и вызовов XXI века.</w:t>
      </w:r>
    </w:p>
    <w:p w:rsidR="00B84A2B" w:rsidRPr="00F455FB" w:rsidRDefault="00B84A2B" w:rsidP="00F455FB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55FB">
        <w:rPr>
          <w:sz w:val="28"/>
          <w:szCs w:val="28"/>
        </w:rPr>
        <w:t>Экономика и экономическая наука. Факторы производства и факторные доходы. Спрос и предложение. Рыночные структуры. Политика защиты конкуренции и антимонопольное законодательство.</w:t>
      </w:r>
    </w:p>
    <w:p w:rsidR="00B84A2B" w:rsidRPr="00F455FB" w:rsidRDefault="00B84A2B" w:rsidP="00F455FB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55FB">
        <w:rPr>
          <w:sz w:val="28"/>
          <w:szCs w:val="28"/>
        </w:rPr>
        <w:t>Экономические и бухгалтерские издержки и прибыль. Постоянные и переменные затраты. Основные источники финансирования бизнеса. Акции, облигации и другие ценные бумаги. Фондовый рынок. Основные принципы менеджмента. Основы маркетинга.</w:t>
      </w:r>
    </w:p>
    <w:p w:rsidR="00B84A2B" w:rsidRPr="00F455FB" w:rsidRDefault="00B84A2B" w:rsidP="00F455FB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55FB">
        <w:rPr>
          <w:sz w:val="28"/>
          <w:szCs w:val="28"/>
        </w:rPr>
        <w:t>Банковская система. Финансовые институты. Виды, причины и последствия инфляции.</w:t>
      </w:r>
    </w:p>
    <w:p w:rsidR="00B84A2B" w:rsidRPr="00F455FB" w:rsidRDefault="00B84A2B" w:rsidP="00F455FB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55FB">
        <w:rPr>
          <w:sz w:val="28"/>
          <w:szCs w:val="28"/>
        </w:rPr>
        <w:t>Рынок труда. Безработица и государственная политика в области занятости.</w:t>
      </w:r>
    </w:p>
    <w:p w:rsidR="00B84A2B" w:rsidRPr="00F455FB" w:rsidRDefault="00B84A2B" w:rsidP="00F455FB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55FB">
        <w:rPr>
          <w:sz w:val="28"/>
          <w:szCs w:val="28"/>
        </w:rPr>
        <w:t>Роль государства в экономике. Общественные блага. Внешние эффекты. Налоги, уплачиваемые предприятиями.</w:t>
      </w:r>
    </w:p>
    <w:p w:rsidR="00B84A2B" w:rsidRPr="00F455FB" w:rsidRDefault="00B84A2B" w:rsidP="00F455FB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55FB">
        <w:rPr>
          <w:sz w:val="28"/>
          <w:szCs w:val="28"/>
        </w:rPr>
        <w:t>Государственный бюджет. Государственный долг. Понятие ВВП. Экономический рост и развитие. Экономические циклы. Основы денежной и бюджетной политики государства.</w:t>
      </w:r>
    </w:p>
    <w:p w:rsidR="00B84A2B" w:rsidRPr="00F455FB" w:rsidRDefault="00B84A2B" w:rsidP="00F455FB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55FB">
        <w:rPr>
          <w:sz w:val="28"/>
          <w:szCs w:val="28"/>
        </w:rPr>
        <w:t>Мировая экономика. Государственная политика в области международной торговли. Глобальные экономические проблемы. Особенности современной экономики России. Экономическая политика Российской Федерации.</w:t>
      </w:r>
    </w:p>
    <w:p w:rsidR="00B84A2B" w:rsidRPr="00F455FB" w:rsidRDefault="00B84A2B" w:rsidP="00F455FB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55FB">
        <w:rPr>
          <w:sz w:val="28"/>
          <w:szCs w:val="28"/>
        </w:rPr>
        <w:t>Семья и брак. Проблема неполных семей. Современная демографическая ситуация в Российской Федерации.</w:t>
      </w:r>
    </w:p>
    <w:p w:rsidR="00B84A2B" w:rsidRPr="00F455FB" w:rsidRDefault="00B84A2B" w:rsidP="00F455FB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55FB">
        <w:rPr>
          <w:sz w:val="28"/>
          <w:szCs w:val="28"/>
        </w:rPr>
        <w:t>Религиозные объединения и организации в Российской Федерации.</w:t>
      </w:r>
    </w:p>
    <w:p w:rsidR="00B84A2B" w:rsidRPr="00F455FB" w:rsidRDefault="00B84A2B" w:rsidP="00F455FB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55FB">
        <w:rPr>
          <w:sz w:val="28"/>
          <w:szCs w:val="28"/>
        </w:rPr>
        <w:t>Политическая элита, особенности ее формирования в современной России. Средства массовой информации в политической системе общества. Политическая идеология.</w:t>
      </w:r>
    </w:p>
    <w:p w:rsidR="00B84A2B" w:rsidRPr="00F455FB" w:rsidRDefault="00B84A2B" w:rsidP="00F455FB">
      <w:pPr>
        <w:spacing w:after="0" w:line="240" w:lineRule="auto"/>
        <w:jc w:val="both"/>
        <w:rPr>
          <w:b/>
          <w:bCs/>
          <w:sz w:val="28"/>
          <w:szCs w:val="28"/>
          <w:shd w:val="clear" w:color="auto" w:fill="FFFFFF"/>
        </w:rPr>
      </w:pPr>
      <w:r w:rsidRPr="00F455FB">
        <w:rPr>
          <w:b/>
          <w:bCs/>
          <w:sz w:val="28"/>
          <w:szCs w:val="28"/>
          <w:shd w:val="clear" w:color="auto" w:fill="FFFFFF"/>
        </w:rPr>
        <w:t>Человек в системе общественных отношений</w:t>
      </w:r>
    </w:p>
    <w:p w:rsidR="00B84A2B" w:rsidRPr="00F455FB" w:rsidRDefault="00B84A2B" w:rsidP="00F455FB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55FB">
        <w:rPr>
          <w:sz w:val="28"/>
          <w:szCs w:val="28"/>
          <w:shd w:val="clear" w:color="auto" w:fill="FFFFFF"/>
        </w:rPr>
        <w:t>Общественное и индивидуальное сознание. </w:t>
      </w:r>
      <w:r w:rsidRPr="00F455FB">
        <w:rPr>
          <w:sz w:val="28"/>
          <w:szCs w:val="28"/>
        </w:rPr>
        <w:t>Рациональное экономическое поведение собственника, работника, потребителя, семьянина, гражданина.</w:t>
      </w:r>
    </w:p>
    <w:p w:rsidR="00B84A2B" w:rsidRPr="00F455FB" w:rsidRDefault="00B84A2B" w:rsidP="00F455FB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55FB">
        <w:rPr>
          <w:sz w:val="28"/>
          <w:szCs w:val="28"/>
        </w:rPr>
        <w:t>Человек в политической жизни. Политическая психология и политическое поведение. Политическое участие. Политическое лидерство.</w:t>
      </w:r>
    </w:p>
    <w:p w:rsidR="00B84A2B" w:rsidRPr="00F455FB" w:rsidRDefault="00B84A2B" w:rsidP="00F455FB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55FB">
        <w:rPr>
          <w:sz w:val="28"/>
          <w:szCs w:val="28"/>
        </w:rPr>
        <w:t>Рациональное экономическое поведение собственника, работника, потребителя, семьянина, гражданина.</w:t>
      </w:r>
    </w:p>
    <w:p w:rsidR="00B84A2B" w:rsidRPr="00F455FB" w:rsidRDefault="00B84A2B" w:rsidP="00F455FB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55FB">
        <w:rPr>
          <w:sz w:val="28"/>
          <w:szCs w:val="28"/>
        </w:rPr>
        <w:t>Человек в политической жизни. Политическая психология и политическое поведение. Политическое участие. Политическое лидерство.</w:t>
      </w:r>
    </w:p>
    <w:p w:rsidR="00B84A2B" w:rsidRPr="00F455FB" w:rsidRDefault="00B84A2B" w:rsidP="00F455FB">
      <w:pPr>
        <w:spacing w:after="0" w:line="240" w:lineRule="auto"/>
        <w:jc w:val="both"/>
        <w:rPr>
          <w:b/>
          <w:bCs/>
          <w:sz w:val="28"/>
          <w:szCs w:val="28"/>
          <w:shd w:val="clear" w:color="auto" w:fill="FFFFFF"/>
        </w:rPr>
      </w:pPr>
      <w:r w:rsidRPr="00F455FB">
        <w:rPr>
          <w:b/>
          <w:bCs/>
          <w:sz w:val="28"/>
          <w:szCs w:val="28"/>
          <w:shd w:val="clear" w:color="auto" w:fill="FFFFFF"/>
        </w:rPr>
        <w:t>Правовое регулирование общественных отношений</w:t>
      </w:r>
    </w:p>
    <w:p w:rsidR="00B84A2B" w:rsidRPr="00F455FB" w:rsidRDefault="00B84A2B" w:rsidP="00F455FB">
      <w:pPr>
        <w:spacing w:after="0" w:line="240" w:lineRule="auto"/>
        <w:jc w:val="both"/>
        <w:rPr>
          <w:sz w:val="28"/>
          <w:szCs w:val="28"/>
          <w:shd w:val="clear" w:color="auto" w:fill="FFFFFF"/>
        </w:rPr>
      </w:pPr>
      <w:r w:rsidRPr="00F455FB">
        <w:rPr>
          <w:sz w:val="28"/>
          <w:szCs w:val="28"/>
          <w:shd w:val="clear" w:color="auto" w:fill="FFFFFF"/>
        </w:rPr>
        <w:t>Законотворческий процесс в Российской Федерации.</w:t>
      </w:r>
    </w:p>
    <w:p w:rsidR="00B84A2B" w:rsidRPr="00F455FB" w:rsidRDefault="00B84A2B" w:rsidP="00F455FB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55FB">
        <w:rPr>
          <w:sz w:val="28"/>
          <w:szCs w:val="28"/>
        </w:rPr>
        <w:t>Гражданство в Российской Федерации. Воинская обязанность, альтернативная гражданская служба. Права и обязанности налогоплательщиков.</w:t>
      </w:r>
    </w:p>
    <w:p w:rsidR="00B84A2B" w:rsidRPr="00F455FB" w:rsidRDefault="00B84A2B" w:rsidP="00F455FB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55FB">
        <w:rPr>
          <w:sz w:val="28"/>
          <w:szCs w:val="28"/>
        </w:rPr>
        <w:t>Право на благоприятную окружающую среду и способы его защиты. Экологические правонарушения.</w:t>
      </w:r>
    </w:p>
    <w:p w:rsidR="00B84A2B" w:rsidRPr="00F455FB" w:rsidRDefault="00B84A2B" w:rsidP="00F455FB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55FB">
        <w:rPr>
          <w:sz w:val="28"/>
          <w:szCs w:val="28"/>
        </w:rPr>
        <w:t>Субъекты гражданского права. Организационно-правовые формы и правовой режим предпринимательской деятельности. Имущественные права. Право на интеллектуальную собственность. Наследование. Неимущественные права: честь, достоинство, имя. Способы защиты имущественных и неимущественных прав.</w:t>
      </w:r>
    </w:p>
    <w:p w:rsidR="00B84A2B" w:rsidRPr="00F455FB" w:rsidRDefault="00B84A2B" w:rsidP="00F455FB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55FB">
        <w:rPr>
          <w:sz w:val="28"/>
          <w:szCs w:val="28"/>
        </w:rPr>
        <w:t>Порядок и условия заключения и расторжения брака. Правовое регулирование отношений супругов.</w:t>
      </w:r>
    </w:p>
    <w:p w:rsidR="00B84A2B" w:rsidRPr="00F455FB" w:rsidRDefault="00B84A2B" w:rsidP="00F455FB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55FB">
        <w:rPr>
          <w:sz w:val="28"/>
          <w:szCs w:val="28"/>
        </w:rPr>
        <w:t>Занятость и трудоустройство. Порядок приема на работу, заключения и расторжения трудового договора. Правовые основы социальной защиты и социального обеспечения.</w:t>
      </w:r>
    </w:p>
    <w:p w:rsidR="00B84A2B" w:rsidRPr="00F455FB" w:rsidRDefault="00B84A2B" w:rsidP="00F455FB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55FB">
        <w:rPr>
          <w:sz w:val="28"/>
          <w:szCs w:val="28"/>
        </w:rPr>
        <w:t>Споры, порядок их рассмотрения. Основные правила и принципы гражданского процесса. Особенности административной юрисдикции. Особенности уголовного процесса. Конституционное судопроизводство.</w:t>
      </w:r>
    </w:p>
    <w:p w:rsidR="00B84A2B" w:rsidRPr="00F455FB" w:rsidRDefault="00B84A2B" w:rsidP="00F455FB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455FB">
        <w:rPr>
          <w:sz w:val="28"/>
          <w:szCs w:val="28"/>
        </w:rPr>
        <w:t>Международная защита прав человека в условиях мирного и военного времени.</w:t>
      </w:r>
    </w:p>
    <w:p w:rsidR="00B84A2B" w:rsidRPr="00F455FB" w:rsidRDefault="00B84A2B" w:rsidP="00F455FB">
      <w:pPr>
        <w:shd w:val="clear" w:color="auto" w:fill="FFFFFF"/>
        <w:spacing w:after="0" w:line="240" w:lineRule="auto"/>
        <w:jc w:val="both"/>
        <w:rPr>
          <w:b/>
          <w:bCs/>
          <w:sz w:val="28"/>
          <w:szCs w:val="28"/>
          <w:lang w:eastAsia="ru-RU"/>
        </w:rPr>
      </w:pPr>
      <w:r w:rsidRPr="00F455FB">
        <w:rPr>
          <w:b/>
          <w:bCs/>
          <w:sz w:val="28"/>
          <w:szCs w:val="28"/>
          <w:lang w:eastAsia="ru-RU"/>
        </w:rPr>
        <w:t>Опыт познавательной и практической деятельности:</w:t>
      </w:r>
    </w:p>
    <w:p w:rsidR="00B84A2B" w:rsidRPr="00F455FB" w:rsidRDefault="00B84A2B" w:rsidP="00F455FB">
      <w:pPr>
        <w:shd w:val="clear" w:color="auto" w:fill="FFFFFF"/>
        <w:spacing w:after="0" w:line="240" w:lineRule="auto"/>
        <w:jc w:val="both"/>
        <w:rPr>
          <w:sz w:val="28"/>
          <w:szCs w:val="28"/>
          <w:lang w:eastAsia="ru-RU"/>
        </w:rPr>
      </w:pPr>
      <w:r w:rsidRPr="00F455FB">
        <w:rPr>
          <w:sz w:val="28"/>
          <w:szCs w:val="28"/>
          <w:lang w:eastAsia="ru-RU"/>
        </w:rPr>
        <w:t>- работа с источниками социальной информации, с использованием современных средств коммуникации (включая ресурсы Интернета);</w:t>
      </w:r>
    </w:p>
    <w:p w:rsidR="00B84A2B" w:rsidRPr="00F455FB" w:rsidRDefault="00B84A2B" w:rsidP="00F455FB">
      <w:pPr>
        <w:shd w:val="clear" w:color="auto" w:fill="FFFFFF"/>
        <w:spacing w:after="0" w:line="240" w:lineRule="auto"/>
        <w:jc w:val="both"/>
        <w:rPr>
          <w:sz w:val="28"/>
          <w:szCs w:val="28"/>
          <w:lang w:eastAsia="ru-RU"/>
        </w:rPr>
      </w:pPr>
      <w:r w:rsidRPr="00F455FB">
        <w:rPr>
          <w:sz w:val="28"/>
          <w:szCs w:val="28"/>
          <w:lang w:eastAsia="ru-RU"/>
        </w:rPr>
        <w:t>- критическое осмысление актуальной социальной информации, поступающей из разных источников, формулирование на этой основе собственных заключений и оценочных суждений;</w:t>
      </w:r>
    </w:p>
    <w:p w:rsidR="00B84A2B" w:rsidRPr="00F455FB" w:rsidRDefault="00B84A2B" w:rsidP="00F455FB">
      <w:pPr>
        <w:shd w:val="clear" w:color="auto" w:fill="FFFFFF"/>
        <w:spacing w:after="0" w:line="240" w:lineRule="auto"/>
        <w:jc w:val="both"/>
        <w:rPr>
          <w:sz w:val="28"/>
          <w:szCs w:val="28"/>
          <w:lang w:eastAsia="ru-RU"/>
        </w:rPr>
      </w:pPr>
      <w:r w:rsidRPr="00F455FB">
        <w:rPr>
          <w:sz w:val="28"/>
          <w:szCs w:val="28"/>
          <w:lang w:eastAsia="ru-RU"/>
        </w:rPr>
        <w:t>- решение познавательных и практических задач, отражающих типичные социальные ситуации;</w:t>
      </w:r>
    </w:p>
    <w:p w:rsidR="00B84A2B" w:rsidRPr="00F455FB" w:rsidRDefault="00B84A2B" w:rsidP="00F455FB">
      <w:pPr>
        <w:shd w:val="clear" w:color="auto" w:fill="FFFFFF"/>
        <w:spacing w:after="0" w:line="240" w:lineRule="auto"/>
        <w:jc w:val="both"/>
        <w:rPr>
          <w:sz w:val="28"/>
          <w:szCs w:val="28"/>
          <w:lang w:eastAsia="ru-RU"/>
        </w:rPr>
      </w:pPr>
      <w:r w:rsidRPr="00F455FB">
        <w:rPr>
          <w:sz w:val="28"/>
          <w:szCs w:val="28"/>
          <w:lang w:eastAsia="ru-RU"/>
        </w:rPr>
        <w:t>- анализ современных общественных явлений и событий;</w:t>
      </w:r>
    </w:p>
    <w:p w:rsidR="00B84A2B" w:rsidRPr="00F455FB" w:rsidRDefault="00B84A2B" w:rsidP="00F455FB">
      <w:pPr>
        <w:shd w:val="clear" w:color="auto" w:fill="FFFFFF"/>
        <w:spacing w:after="0" w:line="240" w:lineRule="auto"/>
        <w:jc w:val="both"/>
        <w:rPr>
          <w:sz w:val="28"/>
          <w:szCs w:val="28"/>
          <w:lang w:eastAsia="ru-RU"/>
        </w:rPr>
      </w:pPr>
      <w:r w:rsidRPr="00F455FB">
        <w:rPr>
          <w:sz w:val="28"/>
          <w:szCs w:val="28"/>
          <w:lang w:eastAsia="ru-RU"/>
        </w:rPr>
        <w:t>- освоение типичных социальных ролей через участие в обучающих играх и тренингах, моделирующих ситуации из реальной жизни, через самостоятельное формулирование правил и норм поведения (в школе, общественных местах и т.п.);</w:t>
      </w:r>
    </w:p>
    <w:p w:rsidR="00B84A2B" w:rsidRPr="00F455FB" w:rsidRDefault="00B84A2B" w:rsidP="00F455FB">
      <w:pPr>
        <w:shd w:val="clear" w:color="auto" w:fill="FFFFFF"/>
        <w:spacing w:after="0" w:line="240" w:lineRule="auto"/>
        <w:jc w:val="both"/>
        <w:rPr>
          <w:sz w:val="28"/>
          <w:szCs w:val="28"/>
          <w:lang w:eastAsia="ru-RU"/>
        </w:rPr>
      </w:pPr>
      <w:r w:rsidRPr="00F455FB">
        <w:rPr>
          <w:sz w:val="28"/>
          <w:szCs w:val="28"/>
          <w:lang w:eastAsia="ru-RU"/>
        </w:rPr>
        <w:t>- применение полученных знаний для определения экономически рационального, правомерного и социально одобряемого поведения, порядка действий в конкретных ситуациях;</w:t>
      </w:r>
    </w:p>
    <w:p w:rsidR="00B84A2B" w:rsidRPr="00F455FB" w:rsidRDefault="00B84A2B" w:rsidP="00F455FB">
      <w:pPr>
        <w:shd w:val="clear" w:color="auto" w:fill="FFFFFF"/>
        <w:spacing w:after="0" w:line="240" w:lineRule="auto"/>
        <w:jc w:val="both"/>
        <w:rPr>
          <w:sz w:val="28"/>
          <w:szCs w:val="28"/>
          <w:lang w:eastAsia="ru-RU"/>
        </w:rPr>
      </w:pPr>
      <w:r w:rsidRPr="00F455FB">
        <w:rPr>
          <w:sz w:val="28"/>
          <w:szCs w:val="28"/>
          <w:lang w:eastAsia="ru-RU"/>
        </w:rPr>
        <w:t>- аргументированная защита своей позиции, оппонирование иному мнению через участие в дискуссиях, диспутах, дебатах о современных социальных проблемах;</w:t>
      </w:r>
    </w:p>
    <w:p w:rsidR="00B84A2B" w:rsidRPr="00F455FB" w:rsidRDefault="00B84A2B" w:rsidP="00F455FB">
      <w:pPr>
        <w:shd w:val="clear" w:color="auto" w:fill="FFFFFF"/>
        <w:spacing w:after="0" w:line="240" w:lineRule="auto"/>
        <w:jc w:val="both"/>
        <w:rPr>
          <w:sz w:val="28"/>
          <w:szCs w:val="28"/>
          <w:lang w:eastAsia="ru-RU"/>
        </w:rPr>
      </w:pPr>
      <w:r w:rsidRPr="00F455FB">
        <w:rPr>
          <w:sz w:val="28"/>
          <w:szCs w:val="28"/>
          <w:lang w:eastAsia="ru-RU"/>
        </w:rPr>
        <w:t>- написание творческих работ по социальным дисциплинам.</w:t>
      </w:r>
    </w:p>
    <w:p w:rsidR="00B84A2B" w:rsidRDefault="00B84A2B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84A2B" w:rsidRDefault="00B84A2B" w:rsidP="00F455FB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3) Тематическое планирование с указанием количества часов, отводимых на освоение каждой темы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94"/>
        <w:gridCol w:w="7739"/>
        <w:gridCol w:w="1237"/>
      </w:tblGrid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№ п/п</w:t>
            </w: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jc w:val="center"/>
              <w:rPr>
                <w:szCs w:val="24"/>
              </w:rPr>
            </w:pPr>
            <w:r w:rsidRPr="0015759E">
              <w:rPr>
                <w:szCs w:val="24"/>
              </w:rPr>
              <w:t>Тема раздела, урока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Кол-во</w:t>
            </w:r>
          </w:p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часов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b/>
                <w:szCs w:val="24"/>
              </w:rPr>
            </w:pPr>
            <w:r w:rsidRPr="0015759E">
              <w:rPr>
                <w:b/>
                <w:szCs w:val="24"/>
              </w:rPr>
              <w:t>Человек и экономика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b/>
                <w:szCs w:val="24"/>
              </w:rPr>
            </w:pPr>
            <w:r w:rsidRPr="0015759E">
              <w:rPr>
                <w:szCs w:val="24"/>
              </w:rPr>
              <w:t>Экономика: наука и хозяйство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2</w:t>
            </w: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Экономика: наука и хозяйство. Измерители экономической деятельности. Понятие ВВП.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3</w:t>
            </w: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Экономический рост и развитие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4</w:t>
            </w: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Экономический рост и развитие. Экономическое развитие. Экономический цикл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5</w:t>
            </w: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Рыночные отношения в экономике. Экономические системы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6</w:t>
            </w: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Рыночные отношения в экономике. Спрос и Предложение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7</w:t>
            </w:r>
          </w:p>
        </w:tc>
        <w:tc>
          <w:tcPr>
            <w:tcW w:w="7739" w:type="dxa"/>
          </w:tcPr>
          <w:p w:rsidR="00B84A2B" w:rsidRPr="009432C9" w:rsidRDefault="00B84A2B" w:rsidP="0015759E">
            <w:pPr>
              <w:pStyle w:val="s1"/>
              <w:shd w:val="clear" w:color="auto" w:fill="FFFFFF"/>
              <w:spacing w:before="0" w:beforeAutospacing="0" w:after="0" w:afterAutospacing="0"/>
              <w:jc w:val="both"/>
            </w:pPr>
            <w:r w:rsidRPr="009432C9">
              <w:t xml:space="preserve">Рыночные отношения в экономике. Рынок и рыночная инфраструктура.Акции, облигации и другие ценные бумаги. Фондовый рынок.  Конкуренция и монополия. 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8</w:t>
            </w: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Фирмы в экономике. Экономические и бухгалтерские издержки и прибыль.Постоянные и переменные затраты.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9</w:t>
            </w:r>
          </w:p>
        </w:tc>
        <w:tc>
          <w:tcPr>
            <w:tcW w:w="7739" w:type="dxa"/>
          </w:tcPr>
          <w:p w:rsidR="00B84A2B" w:rsidRPr="009432C9" w:rsidRDefault="00B84A2B" w:rsidP="0015759E">
            <w:pPr>
              <w:pStyle w:val="s1"/>
              <w:shd w:val="clear" w:color="auto" w:fill="FFFFFF"/>
              <w:spacing w:before="0" w:beforeAutospacing="0" w:after="0" w:afterAutospacing="0"/>
              <w:jc w:val="both"/>
            </w:pPr>
            <w:r w:rsidRPr="009432C9">
              <w:t>Фирмы в экономике. Налоги, уплачиваемые предприятиями.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10</w:t>
            </w: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Правовые основы предпринимательской деятельности. Организационно-правовые формы предпринимательства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11</w:t>
            </w: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Правовые основы предпринимательской деятельности. Как открыть свое дело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12</w:t>
            </w: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Слагаемые успеха в бизнесе. Основные источники финансирования бизнеса.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13</w:t>
            </w:r>
          </w:p>
        </w:tc>
        <w:tc>
          <w:tcPr>
            <w:tcW w:w="7739" w:type="dxa"/>
          </w:tcPr>
          <w:p w:rsidR="00B84A2B" w:rsidRPr="009432C9" w:rsidRDefault="00B84A2B" w:rsidP="0015759E">
            <w:pPr>
              <w:pStyle w:val="s1"/>
              <w:shd w:val="clear" w:color="auto" w:fill="FFFFFF"/>
              <w:spacing w:before="0" w:beforeAutospacing="0" w:after="0" w:afterAutospacing="0"/>
              <w:jc w:val="both"/>
            </w:pPr>
            <w:r w:rsidRPr="009432C9">
              <w:t>Слагаемые успеха в бизнесе. Основные принципы менеджмента. Основы маркетинга.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14</w:t>
            </w: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Экономика и государствоРоль государства в экономике. Общественные блага. Внешние эффекты.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15</w:t>
            </w:r>
          </w:p>
        </w:tc>
        <w:tc>
          <w:tcPr>
            <w:tcW w:w="7739" w:type="dxa"/>
          </w:tcPr>
          <w:p w:rsidR="00B84A2B" w:rsidRPr="009432C9" w:rsidRDefault="00B84A2B" w:rsidP="0015759E">
            <w:pPr>
              <w:pStyle w:val="s1"/>
              <w:shd w:val="clear" w:color="auto" w:fill="FFFFFF"/>
              <w:spacing w:before="0" w:beforeAutospacing="0" w:after="0" w:afterAutospacing="0"/>
              <w:jc w:val="both"/>
            </w:pPr>
            <w:r w:rsidRPr="009432C9">
              <w:t>Экономика и государствоОсновы денежной и бюджетной политики государства.Политика защиты конкуренции и антимонопольное законодательство.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16</w:t>
            </w: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Финансы в экономике. Банковская система. Финансовые институты.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17</w:t>
            </w:r>
          </w:p>
        </w:tc>
        <w:tc>
          <w:tcPr>
            <w:tcW w:w="7739" w:type="dxa"/>
          </w:tcPr>
          <w:p w:rsidR="00B84A2B" w:rsidRPr="009432C9" w:rsidRDefault="00B84A2B" w:rsidP="0015759E">
            <w:pPr>
              <w:pStyle w:val="s1"/>
              <w:shd w:val="clear" w:color="auto" w:fill="FFFFFF"/>
              <w:spacing w:before="0" w:beforeAutospacing="0" w:after="0" w:afterAutospacing="0"/>
              <w:jc w:val="both"/>
            </w:pPr>
            <w:r w:rsidRPr="009432C9">
              <w:t>Финансы в экономике. Виды, причины и последствия инфляции.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18</w:t>
            </w: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Занятость и безработица. Рынок труда.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19</w:t>
            </w:r>
          </w:p>
        </w:tc>
        <w:tc>
          <w:tcPr>
            <w:tcW w:w="7739" w:type="dxa"/>
          </w:tcPr>
          <w:p w:rsidR="00B84A2B" w:rsidRPr="009432C9" w:rsidRDefault="00B84A2B" w:rsidP="0015759E">
            <w:pPr>
              <w:pStyle w:val="s1"/>
              <w:shd w:val="clear" w:color="auto" w:fill="FFFFFF"/>
              <w:spacing w:before="0" w:beforeAutospacing="0" w:after="0" w:afterAutospacing="0"/>
              <w:jc w:val="both"/>
            </w:pPr>
            <w:r w:rsidRPr="009432C9">
              <w:t>Занятость и безработица. Безработица и государственная политика в области занятости.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20</w:t>
            </w: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Мировая экономика. Государственная политика в области международной торговли.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21</w:t>
            </w:r>
          </w:p>
        </w:tc>
        <w:tc>
          <w:tcPr>
            <w:tcW w:w="7739" w:type="dxa"/>
          </w:tcPr>
          <w:p w:rsidR="00B84A2B" w:rsidRPr="009432C9" w:rsidRDefault="00B84A2B" w:rsidP="0015759E">
            <w:pPr>
              <w:pStyle w:val="s1"/>
              <w:shd w:val="clear" w:color="auto" w:fill="FFFFFF"/>
              <w:spacing w:before="0" w:beforeAutospacing="0" w:after="0" w:afterAutospacing="0"/>
              <w:jc w:val="both"/>
            </w:pPr>
            <w:r w:rsidRPr="009432C9">
              <w:t>Мировая экономика. Глобальные экономические проблемы. Особенности современной экономики России. Экономическая политика Российской Федерации.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22</w:t>
            </w: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 xml:space="preserve">Человек в системе экономических </w:t>
            </w:r>
            <w:r w:rsidRPr="0015759E">
              <w:rPr>
                <w:szCs w:val="24"/>
              </w:rPr>
              <w:br/>
              <w:t>отношений. Рациональное поведение потребителя.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23</w:t>
            </w: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 xml:space="preserve">Человек в системе экономических </w:t>
            </w:r>
            <w:r w:rsidRPr="0015759E">
              <w:rPr>
                <w:szCs w:val="24"/>
              </w:rPr>
              <w:br/>
              <w:t>отношений. Рациональное поведение производителя.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24</w:t>
            </w: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Повторение.</w:t>
            </w:r>
            <w:r w:rsidRPr="0015759E">
              <w:rPr>
                <w:szCs w:val="24"/>
              </w:rPr>
              <w:br/>
              <w:t>Тема: «Человек и экономика»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b/>
                <w:szCs w:val="24"/>
              </w:rPr>
            </w:pPr>
            <w:r w:rsidRPr="0015759E">
              <w:rPr>
                <w:b/>
                <w:szCs w:val="24"/>
              </w:rPr>
              <w:t>Проблемы социально-политической и духовной жизни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25</w:t>
            </w: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Свобода в деятельности человека. Свобода и необходимость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26</w:t>
            </w: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Свобода в деятельности человека. Свобода и ответственность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27</w:t>
            </w: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Общественное сознание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28</w:t>
            </w: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Общественное сознание. Общественная психология и идеология. Индивидуальное и общественное сознание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29</w:t>
            </w: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Политическое сознание. Современные политические идеологии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30</w:t>
            </w: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Политическое сознание. Средства массовой информации в политической системе общества.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31</w:t>
            </w: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Политическое поведение. Многообразие форм политического поведения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32</w:t>
            </w: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Политическое поведение. Политический терроризм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33</w:t>
            </w: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Политическая элита, особенности ее формирования в современной России.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34</w:t>
            </w: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Политическое лидерство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35</w:t>
            </w: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 xml:space="preserve">Демографическая ситуация в современной России. 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36</w:t>
            </w: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Демографическая ситуация в современной России. Проблема неполных семей.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37</w:t>
            </w: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 xml:space="preserve">Религиозные объединения и организации в России. 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38</w:t>
            </w: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Религиозные объединения и организации в России. Проблема поддержания межрелигиозного мира.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39</w:t>
            </w: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Повторение. Тема: «Проблемы социально-политической и духовной жизни»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b/>
                <w:szCs w:val="24"/>
              </w:rPr>
            </w:pPr>
            <w:r w:rsidRPr="0015759E">
              <w:rPr>
                <w:b/>
                <w:szCs w:val="24"/>
              </w:rPr>
              <w:t>Человек и закон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40</w:t>
            </w: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Современные подходы к пониманию права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41</w:t>
            </w: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jc w:val="both"/>
              <w:rPr>
                <w:szCs w:val="24"/>
              </w:rPr>
            </w:pPr>
            <w:r w:rsidRPr="0015759E">
              <w:rPr>
                <w:szCs w:val="24"/>
              </w:rPr>
              <w:t>Современные подходы к пониманию права.</w:t>
            </w:r>
            <w:r w:rsidRPr="0015759E">
              <w:rPr>
                <w:szCs w:val="24"/>
                <w:shd w:val="clear" w:color="auto" w:fill="FFFFFF"/>
              </w:rPr>
              <w:t>Законотворческий процесс в Российской Федерации.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42</w:t>
            </w: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Гражданин Российской Федерации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 xml:space="preserve"> 43</w:t>
            </w: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Гражданин Российской ФедерацииВоинская обязанность, альтернативная гражданская служба.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44</w:t>
            </w:r>
          </w:p>
        </w:tc>
        <w:tc>
          <w:tcPr>
            <w:tcW w:w="7739" w:type="dxa"/>
          </w:tcPr>
          <w:p w:rsidR="00B84A2B" w:rsidRPr="009432C9" w:rsidRDefault="00B84A2B" w:rsidP="0015759E">
            <w:pPr>
              <w:pStyle w:val="s1"/>
              <w:shd w:val="clear" w:color="auto" w:fill="FFFFFF"/>
              <w:spacing w:before="0" w:beforeAutospacing="0" w:after="0" w:afterAutospacing="0"/>
              <w:jc w:val="both"/>
            </w:pPr>
            <w:r w:rsidRPr="009432C9">
              <w:t>Гражданин Российской ФедерацииПрава и обязанности налогоплательщиков.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45</w:t>
            </w: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Экологическое право.Право на благоприятную окружающую среду и способы его защиты.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46</w:t>
            </w:r>
          </w:p>
        </w:tc>
        <w:tc>
          <w:tcPr>
            <w:tcW w:w="7739" w:type="dxa"/>
          </w:tcPr>
          <w:p w:rsidR="00B84A2B" w:rsidRPr="009432C9" w:rsidRDefault="00B84A2B" w:rsidP="0015759E">
            <w:pPr>
              <w:pStyle w:val="s1"/>
              <w:shd w:val="clear" w:color="auto" w:fill="FFFFFF"/>
              <w:spacing w:before="0" w:beforeAutospacing="0" w:after="0" w:afterAutospacing="0"/>
              <w:jc w:val="both"/>
            </w:pPr>
            <w:r w:rsidRPr="009432C9">
              <w:t>Экологическое право.Экологические правонарушения.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47</w:t>
            </w: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Гражданское правоСубъекты гражданского права.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48</w:t>
            </w: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Гражданское право. Имущественные права. Право на интеллектуальную собственность. Наследование.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49</w:t>
            </w:r>
          </w:p>
        </w:tc>
        <w:tc>
          <w:tcPr>
            <w:tcW w:w="7739" w:type="dxa"/>
          </w:tcPr>
          <w:p w:rsidR="00B84A2B" w:rsidRPr="009432C9" w:rsidRDefault="00B84A2B" w:rsidP="0015759E">
            <w:pPr>
              <w:pStyle w:val="s1"/>
              <w:shd w:val="clear" w:color="auto" w:fill="FFFFFF"/>
              <w:spacing w:before="0" w:beforeAutospacing="0" w:after="0" w:afterAutospacing="0"/>
              <w:jc w:val="both"/>
            </w:pPr>
            <w:r w:rsidRPr="009432C9">
              <w:t>Гражданское право. Неимущественные права: честь, достоинство, имя. Способы защиты имущественных и неимущественных прав.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50</w:t>
            </w:r>
          </w:p>
        </w:tc>
        <w:tc>
          <w:tcPr>
            <w:tcW w:w="7739" w:type="dxa"/>
          </w:tcPr>
          <w:p w:rsidR="00B84A2B" w:rsidRPr="009432C9" w:rsidRDefault="00B84A2B" w:rsidP="0015759E">
            <w:pPr>
              <w:pStyle w:val="s1"/>
              <w:shd w:val="clear" w:color="auto" w:fill="FFFFFF"/>
              <w:spacing w:before="0" w:beforeAutospacing="0" w:after="0" w:afterAutospacing="0"/>
              <w:jc w:val="both"/>
            </w:pPr>
            <w:r w:rsidRPr="009432C9">
              <w:t>Семейное право. Порядок и условия заключения и расторжения брака.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51</w:t>
            </w: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Семейное право. Правовое регулирование отношений супругов.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52</w:t>
            </w: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Семейное право. Права и обязанности родителей и детей.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53</w:t>
            </w: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Правовое регулирование занятости и трудоустройства.Порядок приема на работу, заключения и расторжения трудового договора.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54</w:t>
            </w:r>
          </w:p>
        </w:tc>
        <w:tc>
          <w:tcPr>
            <w:tcW w:w="7739" w:type="dxa"/>
          </w:tcPr>
          <w:p w:rsidR="00B84A2B" w:rsidRPr="009432C9" w:rsidRDefault="00B84A2B" w:rsidP="0015759E">
            <w:pPr>
              <w:pStyle w:val="s1"/>
              <w:shd w:val="clear" w:color="auto" w:fill="FFFFFF"/>
              <w:spacing w:before="0" w:beforeAutospacing="0" w:after="0" w:afterAutospacing="0"/>
              <w:jc w:val="both"/>
            </w:pPr>
            <w:r w:rsidRPr="009432C9">
              <w:t>Правовое регулирование занятости и трудоустройства. Правовые основы социальной защиты и социального обеспечения.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55</w:t>
            </w: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Процессуальное право: гражданский процесс. Споры, порядок их рассмотрения. Основные правила и принципы гражданского процесса.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56</w:t>
            </w: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Процессуальное право: арбитражный процесс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57</w:t>
            </w: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Процессуальное право: уголовный процесс.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58</w:t>
            </w: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Процессуальное право: уголовный процесс.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59</w:t>
            </w: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Процессуальное право: административная юрисдикция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60</w:t>
            </w: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Процессуальное право: конституционное судопроизводство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61</w:t>
            </w: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t>Международная защита прав человека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62</w:t>
            </w: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t>Международная защита прав человека. Международные преступления и правонарушения. Перспективы развития механизмов международной защиты прав и свобод человека.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63</w:t>
            </w: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Повторение. Тема: «Человек и закон»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64</w:t>
            </w: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t xml:space="preserve">Взгляд в будущее. Общество и человек перед лицом угроз и вызовов </w:t>
            </w:r>
            <w:r w:rsidRPr="0015759E">
              <w:rPr>
                <w:lang w:val="en-US"/>
              </w:rPr>
              <w:t>XXI</w:t>
            </w:r>
            <w:r w:rsidRPr="0015759E">
              <w:t xml:space="preserve"> века.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65</w:t>
            </w: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 xml:space="preserve">Взгляд в будущее. </w:t>
            </w:r>
            <w:r w:rsidRPr="0015759E">
              <w:rPr>
                <w:szCs w:val="24"/>
                <w:shd w:val="clear" w:color="auto" w:fill="FFFFFF"/>
              </w:rPr>
              <w:t>Многовариантность общественного развития. Эволюция и революция как формы социального изменения.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66</w:t>
            </w: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Повторение: Человек в системе общественных отношений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67</w:t>
            </w: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Повторение: Правовое регулирование общественных отношений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  <w:tr w:rsidR="00B84A2B" w:rsidRPr="0015759E" w:rsidTr="0015759E">
        <w:tc>
          <w:tcPr>
            <w:tcW w:w="594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68</w:t>
            </w:r>
          </w:p>
        </w:tc>
        <w:tc>
          <w:tcPr>
            <w:tcW w:w="7739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 xml:space="preserve">Комплексная итоговая контрольная работа. </w:t>
            </w:r>
          </w:p>
        </w:tc>
        <w:tc>
          <w:tcPr>
            <w:tcW w:w="1237" w:type="dxa"/>
          </w:tcPr>
          <w:p w:rsidR="00B84A2B" w:rsidRPr="0015759E" w:rsidRDefault="00B84A2B" w:rsidP="0015759E">
            <w:pPr>
              <w:spacing w:after="0" w:line="240" w:lineRule="auto"/>
              <w:rPr>
                <w:szCs w:val="24"/>
              </w:rPr>
            </w:pPr>
            <w:r w:rsidRPr="0015759E">
              <w:rPr>
                <w:szCs w:val="24"/>
              </w:rPr>
              <w:t>1</w:t>
            </w:r>
          </w:p>
        </w:tc>
      </w:tr>
    </w:tbl>
    <w:p w:rsidR="00B84A2B" w:rsidRPr="00F455FB" w:rsidRDefault="00B84A2B" w:rsidP="00F455FB">
      <w:pPr>
        <w:spacing w:after="0" w:line="240" w:lineRule="auto"/>
        <w:jc w:val="both"/>
        <w:rPr>
          <w:sz w:val="28"/>
          <w:szCs w:val="28"/>
        </w:rPr>
      </w:pPr>
      <w:bookmarkStart w:id="0" w:name="_GoBack"/>
      <w:bookmarkEnd w:id="0"/>
    </w:p>
    <w:sectPr w:rsidR="00B84A2B" w:rsidRPr="00F455FB" w:rsidSect="00C232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font181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D3255"/>
    <w:rsid w:val="00006C29"/>
    <w:rsid w:val="0003733E"/>
    <w:rsid w:val="0015759E"/>
    <w:rsid w:val="001A5262"/>
    <w:rsid w:val="002F4FA0"/>
    <w:rsid w:val="003C7577"/>
    <w:rsid w:val="00416CD0"/>
    <w:rsid w:val="00445A9B"/>
    <w:rsid w:val="004A16A3"/>
    <w:rsid w:val="004D6575"/>
    <w:rsid w:val="005C7F86"/>
    <w:rsid w:val="005D5E57"/>
    <w:rsid w:val="006C19C5"/>
    <w:rsid w:val="00866673"/>
    <w:rsid w:val="009432C9"/>
    <w:rsid w:val="00A21E29"/>
    <w:rsid w:val="00A90074"/>
    <w:rsid w:val="00B84A2B"/>
    <w:rsid w:val="00C232AB"/>
    <w:rsid w:val="00C558B6"/>
    <w:rsid w:val="00CF64A5"/>
    <w:rsid w:val="00D03164"/>
    <w:rsid w:val="00D06531"/>
    <w:rsid w:val="00ED2425"/>
    <w:rsid w:val="00ED3255"/>
    <w:rsid w:val="00F455FB"/>
    <w:rsid w:val="00F65C14"/>
    <w:rsid w:val="00FA7C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2AB"/>
    <w:pPr>
      <w:spacing w:after="200" w:line="276" w:lineRule="auto"/>
    </w:pPr>
    <w:rPr>
      <w:sz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3">
    <w:name w:val="s_3"/>
    <w:basedOn w:val="Normal"/>
    <w:uiPriority w:val="99"/>
    <w:rsid w:val="00F455FB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s1">
    <w:name w:val="s_1"/>
    <w:basedOn w:val="Normal"/>
    <w:uiPriority w:val="99"/>
    <w:rsid w:val="00F455FB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table" w:styleId="TableGrid">
    <w:name w:val="Table Grid"/>
    <w:basedOn w:val="TableNormal"/>
    <w:uiPriority w:val="99"/>
    <w:rsid w:val="0003733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Web1">
    <w:name w:val="Normal (Web)1"/>
    <w:basedOn w:val="Normal"/>
    <w:uiPriority w:val="99"/>
    <w:rsid w:val="001A5262"/>
    <w:pPr>
      <w:suppressAutoHyphens/>
    </w:pPr>
    <w:rPr>
      <w:rFonts w:ascii="Calibri" w:hAnsi="Calibri" w:cs="font181"/>
      <w:kern w:val="1"/>
      <w:sz w:val="22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995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5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5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5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5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5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5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5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5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5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5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5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5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5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5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5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5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5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5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5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5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5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5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5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5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5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218</TotalTime>
  <Pages>8</Pages>
  <Words>1975</Words>
  <Characters>11262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Директор</cp:lastModifiedBy>
  <cp:revision>12</cp:revision>
  <dcterms:created xsi:type="dcterms:W3CDTF">2017-10-10T13:26:00Z</dcterms:created>
  <dcterms:modified xsi:type="dcterms:W3CDTF">2017-10-11T05:23:00Z</dcterms:modified>
</cp:coreProperties>
</file>