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80" w:rsidRDefault="00FD2A80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 w:cs="font290"/>
          <w:noProof/>
          <w:kern w:val="1"/>
          <w:sz w:val="28"/>
          <w:szCs w:val="26"/>
          <w:lang w:eastAsia="ru-RU"/>
        </w:rPr>
        <w:drawing>
          <wp:inline distT="0" distB="0" distL="0" distR="0">
            <wp:extent cx="5939790" cy="839570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80" w:rsidRDefault="00FD2A80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094" w:rsidRPr="00345094" w:rsidRDefault="00345094" w:rsidP="00651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094">
        <w:rPr>
          <w:rFonts w:ascii="Times New Roman" w:hAnsi="Times New Roman"/>
          <w:b/>
          <w:sz w:val="28"/>
          <w:szCs w:val="28"/>
        </w:rPr>
        <w:lastRenderedPageBreak/>
        <w:t>Планируемые  результаты освоения учебного предмета, курса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Pr="00345094">
        <w:rPr>
          <w:rFonts w:ascii="Times New Roman" w:hAnsi="Times New Roman"/>
          <w:b/>
          <w:i/>
          <w:sz w:val="28"/>
          <w:szCs w:val="28"/>
        </w:rPr>
        <w:t>ичностны</w:t>
      </w:r>
      <w:r>
        <w:rPr>
          <w:rFonts w:ascii="Times New Roman" w:hAnsi="Times New Roman"/>
          <w:b/>
          <w:i/>
          <w:sz w:val="28"/>
          <w:szCs w:val="28"/>
        </w:rPr>
        <w:t>е результаты</w:t>
      </w:r>
      <w:r w:rsidRPr="00345094">
        <w:rPr>
          <w:rFonts w:ascii="Times New Roman" w:hAnsi="Times New Roman"/>
          <w:b/>
          <w:i/>
          <w:sz w:val="28"/>
          <w:szCs w:val="28"/>
        </w:rPr>
        <w:t>: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094">
        <w:rPr>
          <w:rFonts w:ascii="Times New Roman" w:hAnsi="Times New Roman"/>
          <w:sz w:val="28"/>
          <w:szCs w:val="28"/>
        </w:rPr>
        <w:t>реализация этических установок по отношению к биологическим открытиям, исследованиям и их результатам;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094">
        <w:rPr>
          <w:rFonts w:ascii="Times New Roman" w:hAnsi="Times New Roman"/>
          <w:sz w:val="28"/>
          <w:szCs w:val="28"/>
        </w:rPr>
        <w:t>признания ценности жизни во всех ее проявлениях, здоровья своего и других людей, реализации установок здорового образа жизни;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09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45094">
        <w:rPr>
          <w:rFonts w:ascii="Times New Roman" w:hAnsi="Times New Roman"/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094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345094">
        <w:rPr>
          <w:rFonts w:ascii="Times New Roman" w:hAnsi="Times New Roman"/>
          <w:i/>
          <w:sz w:val="28"/>
          <w:szCs w:val="28"/>
        </w:rPr>
        <w:t xml:space="preserve"> </w:t>
      </w:r>
      <w:r w:rsidRPr="00345094">
        <w:rPr>
          <w:rFonts w:ascii="Times New Roman" w:hAnsi="Times New Roman"/>
          <w:sz w:val="28"/>
          <w:szCs w:val="28"/>
        </w:rPr>
        <w:t>результатами освоения выпускниками старшей школы программы по биологии являются: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5094">
        <w:rPr>
          <w:rFonts w:ascii="Times New Roman" w:hAnsi="Times New Roman"/>
          <w:sz w:val="28"/>
          <w:szCs w:val="28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94">
        <w:rPr>
          <w:rFonts w:ascii="Times New Roman" w:hAnsi="Times New Roman"/>
          <w:sz w:val="28"/>
          <w:szCs w:val="28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94">
        <w:rPr>
          <w:rFonts w:ascii="Times New Roman" w:hAnsi="Times New Roman"/>
          <w:sz w:val="28"/>
          <w:szCs w:val="28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94">
        <w:rPr>
          <w:rFonts w:ascii="Times New Roman" w:hAnsi="Times New Roman"/>
          <w:sz w:val="28"/>
          <w:szCs w:val="28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45094" w:rsidRPr="00C81467" w:rsidRDefault="00C81467" w:rsidP="00651439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C81467">
        <w:rPr>
          <w:b/>
          <w:i/>
          <w:sz w:val="28"/>
          <w:szCs w:val="28"/>
        </w:rPr>
        <w:t>Предметные результаты</w:t>
      </w:r>
    </w:p>
    <w:p w:rsidR="00345094" w:rsidRPr="00C81467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1467">
        <w:rPr>
          <w:bCs/>
          <w:color w:val="auto"/>
          <w:sz w:val="28"/>
          <w:szCs w:val="28"/>
        </w:rPr>
        <w:t xml:space="preserve">В результате изучения учебного предмета «Биология» на уровне среднего общего образования: Выпускник на базовом уровне научится: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раскрывать на примерах роль биологии в формировании современной научной картины мира и в практической деятельности людей;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формулировать гипотезы на основании предложенной биологической информации и предлагать варианты проверки гипотез;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сравнивать биологические объекты между собой по заданным критериям, делать выводы и умозаключения на основе сравнения;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lastRenderedPageBreak/>
        <w:t xml:space="preserve">–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приводить примеры веществ основных групп органических соединений клетки (белков, жиров, углеводов, нуклеиновых кислот);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распознавать популяцию и биологический вид по основным признакам;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описывать фенотип многоклеточных растений и животных по морфологическому критерию;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объяснять многообразие организмов, применяя эволюционную теорию;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объяснять причины наследственных заболеваний;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составлять схемы переноса веществ и энергии в экосистеме (цепи питания);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приводить доказательства необходимости сохранения </w:t>
      </w:r>
      <w:proofErr w:type="spellStart"/>
      <w:r w:rsidRPr="00345094">
        <w:rPr>
          <w:color w:val="auto"/>
          <w:sz w:val="28"/>
          <w:szCs w:val="28"/>
        </w:rPr>
        <w:t>биоразнообразия</w:t>
      </w:r>
      <w:proofErr w:type="spellEnd"/>
      <w:r w:rsidRPr="00345094">
        <w:rPr>
          <w:color w:val="auto"/>
          <w:sz w:val="28"/>
          <w:szCs w:val="28"/>
        </w:rPr>
        <w:t xml:space="preserve"> для устойчивого развития и охраны окружающей среды;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оценивать роль достижений генетики, селекции, биотехнологии в практической деятельности человека и в собственной жизни;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объяснять негативное влияние веществ (алкоголя, никотина, наркотических веществ) на зародышевое развитие человека;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объяснять последствия влияния мутагенов;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объяснять возможные причины наследственных заболеваний.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45094" w:rsidRPr="00C81467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1467">
        <w:rPr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  <w:proofErr w:type="gramEnd"/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сравнивать способы деления клетки (митоз и мейоз);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lastRenderedPageBreak/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345094">
        <w:rPr>
          <w:i/>
          <w:iCs/>
          <w:color w:val="auto"/>
          <w:sz w:val="28"/>
          <w:szCs w:val="28"/>
        </w:rPr>
        <w:t>иРНК</w:t>
      </w:r>
      <w:proofErr w:type="spellEnd"/>
      <w:r w:rsidRPr="00345094">
        <w:rPr>
          <w:i/>
          <w:iCs/>
          <w:color w:val="auto"/>
          <w:sz w:val="28"/>
          <w:szCs w:val="28"/>
        </w:rPr>
        <w:t xml:space="preserve"> (</w:t>
      </w:r>
      <w:proofErr w:type="spellStart"/>
      <w:r w:rsidRPr="00345094">
        <w:rPr>
          <w:i/>
          <w:iCs/>
          <w:color w:val="auto"/>
          <w:sz w:val="28"/>
          <w:szCs w:val="28"/>
        </w:rPr>
        <w:t>мРНК</w:t>
      </w:r>
      <w:proofErr w:type="spellEnd"/>
      <w:r w:rsidRPr="00345094">
        <w:rPr>
          <w:i/>
          <w:iCs/>
          <w:color w:val="auto"/>
          <w:sz w:val="28"/>
          <w:szCs w:val="28"/>
        </w:rPr>
        <w:t xml:space="preserve">) по участку ДНК;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– </w:t>
      </w:r>
      <w:r w:rsidRPr="00345094">
        <w:rPr>
          <w:i/>
          <w:iCs/>
          <w:color w:val="auto"/>
          <w:sz w:val="28"/>
          <w:szCs w:val="28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345094" w:rsidRPr="00345094" w:rsidRDefault="00345094" w:rsidP="00651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094" w:rsidRPr="00345094" w:rsidRDefault="00345094" w:rsidP="0065143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45094">
        <w:rPr>
          <w:b/>
          <w:sz w:val="28"/>
          <w:szCs w:val="28"/>
        </w:rPr>
        <w:t>Содержание учебного предмета, курса</w:t>
      </w:r>
    </w:p>
    <w:p w:rsidR="007435EC" w:rsidRDefault="00345094" w:rsidP="0065143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45094">
        <w:rPr>
          <w:b/>
          <w:bCs/>
          <w:color w:val="auto"/>
          <w:sz w:val="28"/>
          <w:szCs w:val="28"/>
        </w:rPr>
        <w:t xml:space="preserve">Биология как комплекс наук о живой природе </w:t>
      </w:r>
    </w:p>
    <w:p w:rsidR="007435EC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345094">
        <w:rPr>
          <w:i/>
          <w:iCs/>
          <w:color w:val="auto"/>
          <w:sz w:val="28"/>
          <w:szCs w:val="28"/>
        </w:rPr>
        <w:t xml:space="preserve">Современные направления в биологии. </w:t>
      </w:r>
      <w:r w:rsidRPr="00345094">
        <w:rPr>
          <w:color w:val="auto"/>
          <w:sz w:val="28"/>
          <w:szCs w:val="28"/>
        </w:rPr>
        <w:t xml:space="preserve">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 </w:t>
      </w:r>
    </w:p>
    <w:p w:rsidR="00345094" w:rsidRPr="00345094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b/>
          <w:bCs/>
          <w:color w:val="auto"/>
          <w:sz w:val="28"/>
          <w:szCs w:val="28"/>
        </w:rPr>
        <w:t xml:space="preserve">Структурные и функциональные основы жизни </w:t>
      </w:r>
    </w:p>
    <w:p w:rsidR="007435EC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color w:val="auto"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345094">
        <w:rPr>
          <w:i/>
          <w:iCs/>
          <w:color w:val="auto"/>
          <w:sz w:val="28"/>
          <w:szCs w:val="28"/>
        </w:rPr>
        <w:t xml:space="preserve">Другие органические вещества клетки. </w:t>
      </w:r>
      <w:proofErr w:type="spellStart"/>
      <w:r w:rsidRPr="00345094">
        <w:rPr>
          <w:i/>
          <w:iCs/>
          <w:color w:val="auto"/>
          <w:sz w:val="28"/>
          <w:szCs w:val="28"/>
        </w:rPr>
        <w:t>Нанотехнологии</w:t>
      </w:r>
      <w:proofErr w:type="spellEnd"/>
      <w:r w:rsidRPr="00345094">
        <w:rPr>
          <w:i/>
          <w:iCs/>
          <w:color w:val="auto"/>
          <w:sz w:val="28"/>
          <w:szCs w:val="28"/>
        </w:rPr>
        <w:t xml:space="preserve"> в биологии. </w:t>
      </w:r>
      <w:r w:rsidRPr="00345094">
        <w:rPr>
          <w:color w:val="auto"/>
          <w:sz w:val="28"/>
          <w:szCs w:val="28"/>
        </w:rPr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345094">
        <w:rPr>
          <w:color w:val="auto"/>
          <w:sz w:val="28"/>
          <w:szCs w:val="28"/>
        </w:rPr>
        <w:t>естественно-научной</w:t>
      </w:r>
      <w:proofErr w:type="spellEnd"/>
      <w:proofErr w:type="gramEnd"/>
      <w:r w:rsidRPr="00345094">
        <w:rPr>
          <w:color w:val="auto"/>
          <w:sz w:val="28"/>
          <w:szCs w:val="28"/>
        </w:rPr>
        <w:t xml:space="preserve"> картины мира. Клетки прокариот и эукариот. Основные части и органоиды клетки, их функции. Вирусы –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345094">
        <w:rPr>
          <w:i/>
          <w:iCs/>
          <w:color w:val="auto"/>
          <w:sz w:val="28"/>
          <w:szCs w:val="28"/>
        </w:rPr>
        <w:t>Геномика</w:t>
      </w:r>
      <w:proofErr w:type="spellEnd"/>
      <w:r w:rsidRPr="00345094">
        <w:rPr>
          <w:i/>
          <w:iCs/>
          <w:color w:val="auto"/>
          <w:sz w:val="28"/>
          <w:szCs w:val="28"/>
        </w:rPr>
        <w:t xml:space="preserve">. Влияние </w:t>
      </w:r>
      <w:proofErr w:type="spellStart"/>
      <w:r w:rsidRPr="00345094">
        <w:rPr>
          <w:i/>
          <w:iCs/>
          <w:color w:val="auto"/>
          <w:sz w:val="28"/>
          <w:szCs w:val="28"/>
        </w:rPr>
        <w:t>наркогенных</w:t>
      </w:r>
      <w:proofErr w:type="spellEnd"/>
      <w:r w:rsidRPr="00345094">
        <w:rPr>
          <w:i/>
          <w:iCs/>
          <w:color w:val="auto"/>
          <w:sz w:val="28"/>
          <w:szCs w:val="28"/>
        </w:rPr>
        <w:t xml:space="preserve"> веществ на процессы в клетке. </w:t>
      </w:r>
      <w:r w:rsidRPr="00345094">
        <w:rPr>
          <w:color w:val="auto"/>
          <w:sz w:val="28"/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</w:p>
    <w:p w:rsidR="007435EC" w:rsidRDefault="00345094" w:rsidP="0065143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345094">
        <w:rPr>
          <w:b/>
          <w:bCs/>
          <w:color w:val="auto"/>
          <w:sz w:val="28"/>
          <w:szCs w:val="28"/>
        </w:rPr>
        <w:t xml:space="preserve">Организм </w:t>
      </w:r>
      <w:proofErr w:type="spellStart"/>
      <w:proofErr w:type="gramStart"/>
      <w:r w:rsidRPr="00345094">
        <w:rPr>
          <w:color w:val="auto"/>
          <w:sz w:val="28"/>
          <w:szCs w:val="28"/>
        </w:rPr>
        <w:t>Организм</w:t>
      </w:r>
      <w:proofErr w:type="spellEnd"/>
      <w:proofErr w:type="gramEnd"/>
      <w:r w:rsidRPr="00345094">
        <w:rPr>
          <w:color w:val="auto"/>
          <w:sz w:val="28"/>
          <w:szCs w:val="28"/>
        </w:rPr>
        <w:t xml:space="preserve"> — единое целое. Жизнедеятельность организма. Регуляция функций организма, гомеостаз. Размножение организмов (бесполое и половое). </w:t>
      </w:r>
      <w:r w:rsidRPr="00345094">
        <w:rPr>
          <w:i/>
          <w:iCs/>
          <w:color w:val="auto"/>
          <w:sz w:val="28"/>
          <w:szCs w:val="28"/>
        </w:rPr>
        <w:t xml:space="preserve">Способы размножения у растений и животных. </w:t>
      </w:r>
      <w:r w:rsidRPr="00345094">
        <w:rPr>
          <w:color w:val="auto"/>
          <w:sz w:val="28"/>
          <w:szCs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345094">
        <w:rPr>
          <w:i/>
          <w:iCs/>
          <w:color w:val="auto"/>
          <w:sz w:val="28"/>
          <w:szCs w:val="28"/>
        </w:rPr>
        <w:t xml:space="preserve">Жизненные циклы разных групп организмов. </w:t>
      </w:r>
      <w:r w:rsidRPr="00345094">
        <w:rPr>
          <w:color w:val="auto"/>
          <w:sz w:val="28"/>
          <w:szCs w:val="28"/>
        </w:rPr>
        <w:t>Генетика, методы генетики</w:t>
      </w:r>
      <w:r w:rsidRPr="00345094">
        <w:rPr>
          <w:i/>
          <w:iCs/>
          <w:color w:val="auto"/>
          <w:sz w:val="28"/>
          <w:szCs w:val="28"/>
        </w:rPr>
        <w:t xml:space="preserve">. </w:t>
      </w:r>
      <w:r w:rsidRPr="00345094">
        <w:rPr>
          <w:color w:val="auto"/>
          <w:sz w:val="28"/>
          <w:szCs w:val="28"/>
        </w:rPr>
        <w:t xml:space="preserve">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</w:t>
      </w:r>
      <w:r w:rsidRPr="00345094">
        <w:rPr>
          <w:color w:val="auto"/>
          <w:sz w:val="28"/>
          <w:szCs w:val="28"/>
        </w:rPr>
        <w:lastRenderedPageBreak/>
        <w:t xml:space="preserve">медицинской генетики. Генотип и среда. Ненаследственная изменчивость. Наследственная изменчивость. Мутагены, их влияние на здоровье человека. Доместикация и селекция. Методы селекции. Биотехнология, ее направления и перспективы развития. </w:t>
      </w:r>
      <w:proofErr w:type="spellStart"/>
      <w:r w:rsidRPr="00345094">
        <w:rPr>
          <w:i/>
          <w:iCs/>
          <w:color w:val="auto"/>
          <w:sz w:val="28"/>
          <w:szCs w:val="28"/>
        </w:rPr>
        <w:t>Биобезопасность</w:t>
      </w:r>
      <w:proofErr w:type="spellEnd"/>
      <w:r w:rsidRPr="00345094">
        <w:rPr>
          <w:i/>
          <w:iCs/>
          <w:color w:val="auto"/>
          <w:sz w:val="28"/>
          <w:szCs w:val="28"/>
        </w:rPr>
        <w:t xml:space="preserve">. </w:t>
      </w:r>
    </w:p>
    <w:p w:rsidR="007435EC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b/>
          <w:bCs/>
          <w:color w:val="auto"/>
          <w:sz w:val="28"/>
          <w:szCs w:val="28"/>
        </w:rPr>
        <w:t xml:space="preserve">Теория эволюции </w:t>
      </w:r>
      <w:r w:rsidRPr="00345094">
        <w:rPr>
          <w:color w:val="auto"/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345094">
        <w:rPr>
          <w:color w:val="auto"/>
          <w:sz w:val="28"/>
          <w:szCs w:val="28"/>
        </w:rPr>
        <w:t>Микроэволюция</w:t>
      </w:r>
      <w:proofErr w:type="spellEnd"/>
      <w:r w:rsidRPr="00345094">
        <w:rPr>
          <w:color w:val="auto"/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 </w:t>
      </w:r>
    </w:p>
    <w:p w:rsidR="007435EC" w:rsidRDefault="00345094" w:rsidP="006514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5094">
        <w:rPr>
          <w:b/>
          <w:bCs/>
          <w:color w:val="auto"/>
          <w:sz w:val="28"/>
          <w:szCs w:val="28"/>
        </w:rPr>
        <w:t xml:space="preserve">Развитие жизни на Земле </w:t>
      </w:r>
      <w:r w:rsidRPr="00345094">
        <w:rPr>
          <w:color w:val="auto"/>
          <w:sz w:val="28"/>
          <w:szCs w:val="28"/>
        </w:rPr>
        <w:t xml:space="preserve">Гипотезы происхождения жизни на Земле. Основные этапы эволюции органического мира на Земле.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DF0363" w:rsidRDefault="00345094" w:rsidP="00651439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345094">
        <w:rPr>
          <w:b/>
          <w:bCs/>
          <w:color w:val="auto"/>
          <w:sz w:val="28"/>
          <w:szCs w:val="28"/>
        </w:rPr>
        <w:t xml:space="preserve">Организмы и окружающая среда </w:t>
      </w:r>
      <w:r w:rsidRPr="00345094">
        <w:rPr>
          <w:color w:val="auto"/>
          <w:sz w:val="28"/>
          <w:szCs w:val="28"/>
        </w:rPr>
        <w:t xml:space="preserve"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345094">
        <w:rPr>
          <w:color w:val="auto"/>
          <w:sz w:val="28"/>
          <w:szCs w:val="28"/>
        </w:rPr>
        <w:t>биоразнообразия</w:t>
      </w:r>
      <w:proofErr w:type="spellEnd"/>
      <w:r w:rsidRPr="00345094">
        <w:rPr>
          <w:color w:val="auto"/>
          <w:sz w:val="28"/>
          <w:szCs w:val="28"/>
        </w:rPr>
        <w:t xml:space="preserve"> как основа устойчивости экосистемы. Структура биосферы. Закономерности существования биосферы. </w:t>
      </w:r>
      <w:r w:rsidRPr="00345094">
        <w:rPr>
          <w:i/>
          <w:iCs/>
          <w:color w:val="auto"/>
          <w:sz w:val="28"/>
          <w:szCs w:val="28"/>
        </w:rPr>
        <w:t xml:space="preserve">Круговороты веществ в биосфере. </w:t>
      </w:r>
      <w:r w:rsidRPr="00345094">
        <w:rPr>
          <w:sz w:val="28"/>
          <w:szCs w:val="28"/>
        </w:rPr>
        <w:t xml:space="preserve">Глобальные антропогенные изменения в биосфере. Проблемы устойчивого развития. </w:t>
      </w:r>
      <w:r w:rsidRPr="00345094">
        <w:rPr>
          <w:i/>
          <w:iCs/>
          <w:sz w:val="28"/>
          <w:szCs w:val="28"/>
        </w:rPr>
        <w:t>Перспективы развития биологических наук.</w:t>
      </w:r>
    </w:p>
    <w:p w:rsidR="000B07A8" w:rsidRDefault="000B07A8" w:rsidP="00651439">
      <w:pPr>
        <w:pStyle w:val="Default"/>
        <w:ind w:firstLine="709"/>
        <w:jc w:val="both"/>
        <w:rPr>
          <w:b/>
          <w:sz w:val="28"/>
          <w:szCs w:val="28"/>
        </w:rPr>
      </w:pPr>
    </w:p>
    <w:p w:rsidR="000B07A8" w:rsidRDefault="000B07A8" w:rsidP="00651439">
      <w:pPr>
        <w:pStyle w:val="Default"/>
        <w:ind w:firstLine="709"/>
        <w:jc w:val="center"/>
        <w:rPr>
          <w:sz w:val="28"/>
          <w:szCs w:val="28"/>
        </w:rPr>
      </w:pPr>
      <w:r w:rsidRPr="00E2138D">
        <w:rPr>
          <w:b/>
          <w:sz w:val="28"/>
          <w:szCs w:val="28"/>
        </w:rPr>
        <w:t xml:space="preserve">Тематическое планирование </w:t>
      </w:r>
    </w:p>
    <w:p w:rsidR="007435EC" w:rsidRDefault="007435EC" w:rsidP="00651439">
      <w:pPr>
        <w:pStyle w:val="Default"/>
        <w:ind w:firstLine="709"/>
        <w:jc w:val="center"/>
        <w:rPr>
          <w:b/>
          <w:sz w:val="28"/>
          <w:szCs w:val="28"/>
        </w:rPr>
      </w:pPr>
      <w:r w:rsidRPr="007435EC">
        <w:rPr>
          <w:b/>
          <w:sz w:val="28"/>
          <w:szCs w:val="28"/>
        </w:rPr>
        <w:t>10 класс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96"/>
        <w:gridCol w:w="1593"/>
      </w:tblGrid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№ урока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Тема урока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Количество часов</w:t>
            </w:r>
          </w:p>
        </w:tc>
      </w:tr>
      <w:tr w:rsidR="007435EC" w:rsidRPr="00651439" w:rsidTr="00651439">
        <w:trPr>
          <w:trHeight w:val="146"/>
        </w:trPr>
        <w:tc>
          <w:tcPr>
            <w:tcW w:w="9248" w:type="dxa"/>
            <w:gridSpan w:val="3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Строение и функции клетки. Размножение</w:t>
            </w:r>
          </w:p>
          <w:p w:rsidR="007435EC" w:rsidRPr="00651439" w:rsidRDefault="00422DF2" w:rsidP="00651439">
            <w:pPr>
              <w:pStyle w:val="Default"/>
              <w:jc w:val="center"/>
            </w:pPr>
            <w:r w:rsidRPr="00651439">
              <w:rPr>
                <w:b/>
              </w:rPr>
              <w:t>и развитие (19</w:t>
            </w:r>
            <w:r w:rsidR="007435EC" w:rsidRPr="00651439">
              <w:rPr>
                <w:b/>
              </w:rPr>
              <w:t xml:space="preserve"> ч)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Почему важно изучать общую биологию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Неорганические вещества клетки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Органические вещества клетки. Углеводы. Липиды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Белки. Строение белковых молекул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Функции белков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6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Нуклеиновые кислоты. Аденозинтрифосфорная кислота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7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Клеточная теория — первое теоретическое построение биологии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8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 xml:space="preserve">Строение клеток эукариот. Цитоплазма. Плазматическая мембрана. </w:t>
            </w:r>
            <w:r w:rsidRPr="00651439">
              <w:rPr>
                <w:iCs/>
              </w:rPr>
              <w:t>Л. р.</w:t>
            </w:r>
            <w:r w:rsidRPr="00651439">
              <w:rPr>
                <w:i/>
                <w:iCs/>
              </w:rPr>
              <w:t xml:space="preserve"> </w:t>
            </w:r>
            <w:r w:rsidRPr="00651439">
              <w:t>1. Строение клеток эукариот: растений, животных, грибов.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9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proofErr w:type="spellStart"/>
            <w:r w:rsidRPr="00651439">
              <w:t>Вакуолярная</w:t>
            </w:r>
            <w:proofErr w:type="spellEnd"/>
            <w:r w:rsidRPr="00651439">
              <w:t xml:space="preserve"> и </w:t>
            </w:r>
            <w:proofErr w:type="gramStart"/>
            <w:r w:rsidRPr="00651439">
              <w:t>опорно-двигательная</w:t>
            </w:r>
            <w:proofErr w:type="gramEnd"/>
            <w:r w:rsidRPr="00651439">
              <w:t xml:space="preserve"> системы клетки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10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Особенности строения и функционирования пластид и митохондрий. Рибосомы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Энергетическое обеспечение клетки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Строение и функции клеточного ядра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lastRenderedPageBreak/>
              <w:t>13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Деление клетки. Митоз. Мейоз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 xml:space="preserve">Способы размножения организмов. </w:t>
            </w:r>
            <w:r w:rsidRPr="00651439">
              <w:rPr>
                <w:iCs/>
              </w:rPr>
              <w:t>П. р. 1.</w:t>
            </w:r>
            <w:r w:rsidRPr="00651439">
              <w:t xml:space="preserve"> Вегетативное размножение комнатных растений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Образование половых клеток. Оплодотворение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485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16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 xml:space="preserve">Индивидуальное развитие клеток (онтогенез). </w:t>
            </w:r>
          </w:p>
          <w:p w:rsidR="007435EC" w:rsidRPr="00651439" w:rsidRDefault="007435EC" w:rsidP="00651439">
            <w:pPr>
              <w:pStyle w:val="Default"/>
            </w:pPr>
            <w:r w:rsidRPr="00651439">
              <w:rPr>
                <w:iCs/>
              </w:rPr>
              <w:t>Л. р. 2.</w:t>
            </w:r>
            <w:r w:rsidRPr="00651439">
              <w:rPr>
                <w:i/>
                <w:iCs/>
              </w:rPr>
              <w:t xml:space="preserve"> </w:t>
            </w:r>
            <w:r w:rsidRPr="00651439">
              <w:t>Строение половых клеток.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17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Особенности строения и жизнедеятельности прокариот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18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Вирусы — неклеточные формы жизни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19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Контрольно-обобщающий по теме «Строение и функции клетки»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248" w:type="dxa"/>
            <w:gridSpan w:val="3"/>
          </w:tcPr>
          <w:p w:rsidR="007435EC" w:rsidRPr="00651439" w:rsidRDefault="007435EC" w:rsidP="00651439">
            <w:pPr>
              <w:pStyle w:val="Default"/>
              <w:jc w:val="both"/>
              <w:rPr>
                <w:b/>
              </w:rPr>
            </w:pPr>
            <w:r w:rsidRPr="00651439">
              <w:rPr>
                <w:b/>
              </w:rPr>
              <w:t>Основные зак</w:t>
            </w:r>
            <w:r w:rsidR="00422DF2" w:rsidRPr="00651439">
              <w:rPr>
                <w:b/>
              </w:rPr>
              <w:t>ономерности наследственности (16</w:t>
            </w:r>
            <w:r w:rsidRPr="00651439">
              <w:rPr>
                <w:b/>
              </w:rPr>
              <w:t xml:space="preserve"> ч)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20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Закономерности наследственности. Первый и второй законы Менделя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Объяснение законов Менделя с позиций гипотезы чистоты гамет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proofErr w:type="spellStart"/>
            <w:r w:rsidRPr="00651439">
              <w:t>Дигибридное</w:t>
            </w:r>
            <w:proofErr w:type="spellEnd"/>
            <w:r w:rsidRPr="00651439">
              <w:t xml:space="preserve"> скрещивание. Третий закон Менделя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23–24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Хромосомная теория наследственности. Цитологическое обоснование законов Менделя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Сцепленное наследование генов. Генетические карты хромосом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26–27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Хромосомное определение пола. Наследование, сцепленное с полом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28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Взаимодействие генов. Цитоплазматическая наследственность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29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Молекулярная природа гена. Удвоение ДНК. Транскрипция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30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Генетический код, его свойства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Биосинтез белков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50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Молекулярная теория гена. Генная инженерия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50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Генная инженерия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Обобщение по теме «Основные закономерности наследственности»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Контрольная работа по изученным разделам.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862"/>
        </w:trPr>
        <w:tc>
          <w:tcPr>
            <w:tcW w:w="959" w:type="dxa"/>
            <w:tcBorders>
              <w:left w:val="nil"/>
              <w:right w:val="nil"/>
            </w:tcBorders>
          </w:tcPr>
          <w:p w:rsidR="007435EC" w:rsidRPr="00651439" w:rsidRDefault="007435EC" w:rsidP="00651439">
            <w:pPr>
              <w:pStyle w:val="Default"/>
              <w:jc w:val="both"/>
            </w:pPr>
          </w:p>
        </w:tc>
        <w:tc>
          <w:tcPr>
            <w:tcW w:w="6696" w:type="dxa"/>
            <w:tcBorders>
              <w:left w:val="nil"/>
              <w:right w:val="nil"/>
            </w:tcBorders>
            <w:vAlign w:val="bottom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11 класс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:rsidR="007435EC" w:rsidRPr="00651439" w:rsidRDefault="007435EC" w:rsidP="00651439">
            <w:pPr>
              <w:pStyle w:val="Default"/>
            </w:pPr>
          </w:p>
        </w:tc>
      </w:tr>
      <w:tr w:rsidR="007435EC" w:rsidRPr="00651439" w:rsidTr="00651439">
        <w:trPr>
          <w:trHeight w:val="862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№ урока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Тема урока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Количество часов</w:t>
            </w:r>
          </w:p>
        </w:tc>
      </w:tr>
      <w:tr w:rsidR="007435EC" w:rsidRPr="00651439" w:rsidTr="00651439">
        <w:trPr>
          <w:trHeight w:val="146"/>
        </w:trPr>
        <w:tc>
          <w:tcPr>
            <w:tcW w:w="9248" w:type="dxa"/>
            <w:gridSpan w:val="3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Основные закономерности изменчивости.</w:t>
            </w:r>
          </w:p>
          <w:p w:rsidR="007435EC" w:rsidRPr="00651439" w:rsidRDefault="007435EC" w:rsidP="00651439">
            <w:pPr>
              <w:pStyle w:val="Default"/>
              <w:jc w:val="center"/>
            </w:pPr>
            <w:r w:rsidRPr="00651439">
              <w:rPr>
                <w:b/>
              </w:rPr>
              <w:t>Селекция (9 ч)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Наследственная изменчивость. Типы мутаций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Закон гомологических рядов в наследственной изменчивости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Методы изучения наследственной изменчивости человека. П. р. 1. Составление родословных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proofErr w:type="spellStart"/>
            <w:r w:rsidRPr="00651439">
              <w:t>Модификационная</w:t>
            </w:r>
            <w:proofErr w:type="spellEnd"/>
            <w:r w:rsidRPr="00651439">
              <w:t xml:space="preserve"> изменчивость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Генетика и селекция. Искусственный отбор.</w:t>
            </w:r>
          </w:p>
          <w:p w:rsidR="007435EC" w:rsidRPr="00651439" w:rsidRDefault="007435EC" w:rsidP="00651439">
            <w:pPr>
              <w:pStyle w:val="Default"/>
            </w:pPr>
            <w:r w:rsidRPr="00651439">
              <w:t>Центры происхождения культурных растений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6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Селекция растений. П. р. 2. Изучение районированных сортов картофеля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7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Селекция животных и микроорганизмов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8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Разнообразие пород сельскохозяйственных животных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9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Контрольно-обобщающий по теме «Селекция»</w:t>
            </w:r>
          </w:p>
          <w:p w:rsidR="007435EC" w:rsidRPr="00651439" w:rsidRDefault="007435EC" w:rsidP="00651439">
            <w:pPr>
              <w:pStyle w:val="Default"/>
            </w:pP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55"/>
        </w:trPr>
        <w:tc>
          <w:tcPr>
            <w:tcW w:w="9248" w:type="dxa"/>
            <w:gridSpan w:val="3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Закономерности микро- и макроэволюции (11 ч)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lastRenderedPageBreak/>
              <w:t>10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Из истории развития эволюционной теории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proofErr w:type="spellStart"/>
            <w:r w:rsidRPr="00651439">
              <w:t>Микроэволюция</w:t>
            </w:r>
            <w:proofErr w:type="spellEnd"/>
            <w:r w:rsidRPr="00651439">
              <w:t>. Популяция как эволюционная структура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Факторы-поставщики материала для эволюции. Изоляция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Естественный отбор и его результаты. Л. р. 3. Приспособленность организмов к среде обитания. Относительный характер приспособлений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Макроэволюция: законы и закономерности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1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Палеонтология и эволюция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4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16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 xml:space="preserve">Биогеографические доказательства эволюции. </w:t>
            </w:r>
          </w:p>
          <w:p w:rsidR="007435EC" w:rsidRPr="00651439" w:rsidRDefault="007435EC" w:rsidP="00651439">
            <w:pPr>
              <w:pStyle w:val="Default"/>
            </w:pPr>
            <w:r w:rsidRPr="00651439">
              <w:t>Л. р. 4. Доказательства эволюции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69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17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Основные направления и пути эволюционного процесса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309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18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Направленность и предсказуемость эволюции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85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19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proofErr w:type="spellStart"/>
            <w:r w:rsidRPr="00651439">
              <w:t>Антидарвиновские</w:t>
            </w:r>
            <w:proofErr w:type="spellEnd"/>
            <w:r w:rsidRPr="00651439">
              <w:t xml:space="preserve"> концепции эволюции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1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20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Контрольно-обобщающий по теме «Микро- и макроэволюция»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248" w:type="dxa"/>
            <w:gridSpan w:val="3"/>
          </w:tcPr>
          <w:p w:rsidR="007435EC" w:rsidRPr="00651439" w:rsidRDefault="007435EC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Происхождение и историческое развитие жизни на Земле.</w:t>
            </w:r>
          </w:p>
          <w:p w:rsidR="007435EC" w:rsidRPr="00651439" w:rsidRDefault="00422DF2" w:rsidP="00651439">
            <w:pPr>
              <w:pStyle w:val="Default"/>
              <w:jc w:val="center"/>
              <w:rPr>
                <w:b/>
              </w:rPr>
            </w:pPr>
            <w:r w:rsidRPr="00651439">
              <w:rPr>
                <w:b/>
              </w:rPr>
              <w:t>Место человека в биосфере (14</w:t>
            </w:r>
            <w:r w:rsidR="007435EC" w:rsidRPr="00651439">
              <w:rPr>
                <w:b/>
              </w:rPr>
              <w:t xml:space="preserve"> ч)</w:t>
            </w:r>
          </w:p>
        </w:tc>
      </w:tr>
      <w:tr w:rsidR="007435EC" w:rsidRPr="00651439" w:rsidTr="00651439">
        <w:trPr>
          <w:trHeight w:val="215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Сущность жизни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43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Абиогенез: возникновение жизни — результат развития неживой природы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43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Живое только от живого — теория биогенеза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446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Развитие жизни на Земле. Экскурсия (в краеведческий музей)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329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25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Развитие жизни на Земле. Криптозой. Ранний палеозой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309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26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Развитие жизни в позднем палеозое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27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Развитие жизни в мезозое и кайнозое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28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Взаимодействие общества и природы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29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Деятельность современного человека как экологический фактор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30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proofErr w:type="spellStart"/>
            <w:r w:rsidRPr="00651439">
              <w:t>Коэволюция</w:t>
            </w:r>
            <w:proofErr w:type="spellEnd"/>
            <w:r w:rsidRPr="00651439">
              <w:t xml:space="preserve"> природы и общества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31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 xml:space="preserve">Развитие жизни на Земле 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32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Контрольно-обобщающий по теме «Происхождение и развитие жизни на Земле»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33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Обобщение по теме «Клетка. Наследственность»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  <w:tr w:rsidR="007435EC" w:rsidRPr="00651439" w:rsidTr="00651439">
        <w:trPr>
          <w:trHeight w:val="223"/>
        </w:trPr>
        <w:tc>
          <w:tcPr>
            <w:tcW w:w="959" w:type="dxa"/>
          </w:tcPr>
          <w:p w:rsidR="007435EC" w:rsidRPr="00651439" w:rsidRDefault="007435EC" w:rsidP="00651439">
            <w:pPr>
              <w:pStyle w:val="Default"/>
              <w:jc w:val="both"/>
            </w:pPr>
            <w:r w:rsidRPr="00651439">
              <w:t>34</w:t>
            </w:r>
          </w:p>
        </w:tc>
        <w:tc>
          <w:tcPr>
            <w:tcW w:w="6696" w:type="dxa"/>
          </w:tcPr>
          <w:p w:rsidR="007435EC" w:rsidRPr="00651439" w:rsidRDefault="007435EC" w:rsidP="00651439">
            <w:pPr>
              <w:pStyle w:val="Default"/>
            </w:pPr>
            <w:r w:rsidRPr="00651439">
              <w:t>Обобщение по теме «Эволюция»</w:t>
            </w:r>
          </w:p>
        </w:tc>
        <w:tc>
          <w:tcPr>
            <w:tcW w:w="1593" w:type="dxa"/>
          </w:tcPr>
          <w:p w:rsidR="007435EC" w:rsidRPr="00651439" w:rsidRDefault="007435EC" w:rsidP="00651439">
            <w:pPr>
              <w:pStyle w:val="Default"/>
              <w:jc w:val="center"/>
            </w:pPr>
            <w:r w:rsidRPr="00651439">
              <w:t>1</w:t>
            </w:r>
          </w:p>
        </w:tc>
      </w:tr>
    </w:tbl>
    <w:p w:rsidR="007435EC" w:rsidRPr="007435EC" w:rsidRDefault="007435EC" w:rsidP="00651439">
      <w:pPr>
        <w:pStyle w:val="Default"/>
        <w:ind w:firstLine="709"/>
        <w:jc w:val="both"/>
        <w:rPr>
          <w:sz w:val="28"/>
          <w:szCs w:val="28"/>
        </w:rPr>
      </w:pPr>
    </w:p>
    <w:p w:rsidR="007435EC" w:rsidRPr="007435EC" w:rsidRDefault="007435EC" w:rsidP="00651439">
      <w:pPr>
        <w:pStyle w:val="Default"/>
        <w:ind w:firstLine="709"/>
        <w:jc w:val="both"/>
        <w:rPr>
          <w:sz w:val="28"/>
          <w:szCs w:val="28"/>
        </w:rPr>
      </w:pPr>
    </w:p>
    <w:sectPr w:rsidR="007435EC" w:rsidRPr="007435EC" w:rsidSect="00651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45094"/>
    <w:rsid w:val="000B07A8"/>
    <w:rsid w:val="00345094"/>
    <w:rsid w:val="003F01D6"/>
    <w:rsid w:val="00422DF2"/>
    <w:rsid w:val="005448B4"/>
    <w:rsid w:val="00651439"/>
    <w:rsid w:val="006D7715"/>
    <w:rsid w:val="006E3A30"/>
    <w:rsid w:val="00707A45"/>
    <w:rsid w:val="007435EC"/>
    <w:rsid w:val="00900DF7"/>
    <w:rsid w:val="00B01663"/>
    <w:rsid w:val="00C81467"/>
    <w:rsid w:val="00DA56F5"/>
    <w:rsid w:val="00DF0363"/>
    <w:rsid w:val="00FA7A72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9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09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Обычный (веб)1"/>
    <w:basedOn w:val="a"/>
    <w:rsid w:val="00651439"/>
    <w:pPr>
      <w:suppressAutoHyphens/>
    </w:pPr>
    <w:rPr>
      <w:rFonts w:eastAsia="Lucida Sans Unicode" w:cs="font290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Scool2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Ронкины</cp:lastModifiedBy>
  <cp:revision>9</cp:revision>
  <dcterms:created xsi:type="dcterms:W3CDTF">2017-08-28T04:19:00Z</dcterms:created>
  <dcterms:modified xsi:type="dcterms:W3CDTF">2017-10-09T11:20:00Z</dcterms:modified>
</cp:coreProperties>
</file>