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7" w:rsidRPr="00AD4E97" w:rsidRDefault="001F35AE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AD4E9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биологии для 10-11 классов.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Статус документа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4E97" w:rsidRDefault="001F35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4E97">
        <w:rPr>
          <w:rFonts w:ascii="Times New Roman" w:hAnsi="Times New Roman" w:cs="Times New Roman"/>
          <w:sz w:val="24"/>
          <w:szCs w:val="24"/>
          <w:lang w:val="ru-RU"/>
        </w:rPr>
        <w:t>Рабочая учебная программа по биологии составлена на основе Федерального компонента государственного стандарта общего образования, утверждённого Приказом МО и Н РФ от 05.03.2004г. № 1089), письма Министерства общего и профессионального образования Свердловской области от 17.08.11г. № 01 – 01/5893 «О внесении изменений в базисный учебный план», примерной программой среднего (полного) общего образования (базовый уровень) по биологии для общеобразовательных учреждений, рекомендованных Министерством</w:t>
      </w:r>
      <w:proofErr w:type="gramEnd"/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общего и профессионального образования РФ, авторской программой по биологии 10-11 классов (базовый уровень) В.Б.Захарова, С.Г.Мамонтова, Н.И.Сонина </w:t>
      </w:r>
    </w:p>
    <w:p w:rsidR="00AD4E97" w:rsidRDefault="00AD4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Составитель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934E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Лосева О.В., учитель биологии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 документа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740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биологии состоит из трех взаимосвязанных между собой отделов: пояснительная записка, содержание, тематическое планирование. В рабочей программе нашли отражение цели и задачи изучения биологии на ступени </w:t>
      </w:r>
      <w:r w:rsidRPr="00AD4E9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8"/>
          <w:szCs w:val="28"/>
          <w:lang w:val="ru-RU"/>
        </w:rPr>
        <w:t>(полного)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образования,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изложенные в пояснительной записке Примерной программы по биологии.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В данной программе нашли отражение 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биологии на ступени среднего (полного) общего образования: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освоение знаний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об основных биологических теориях,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идеях и принципах,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являющихся частью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современной ЕНКМ, о биологических системах (клетка, организм, популяция, вид, биоценоз, биосфера), об истории развития современных представлений о живой природе, о выдающихся открытиях в биологической науке, о методах научного познания;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умениями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характеризовать современные научные открытия в области биологии,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связь между развитием биологии и социально-этическими, экологическими проблемами человечества, обосновывать место и роль биологических знаний в практической деятельности людей, развитии современных технологий; самостоятельно проводить наблюдения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исследования, находить и анализировать информацию о живых объектах;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познавательных интересов,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интеллектуальных и творческих способностей в процессе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изучения выдающихся достижений биологии, вошедших в общечеловеческую культуру, сложных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1"/>
          <w:numId w:val="1"/>
        </w:numPr>
        <w:tabs>
          <w:tab w:val="clear" w:pos="1440"/>
          <w:tab w:val="num" w:pos="609"/>
        </w:tabs>
        <w:overflowPunct w:val="0"/>
        <w:autoSpaceDE w:val="0"/>
        <w:autoSpaceDN w:val="0"/>
        <w:adjustRightInd w:val="0"/>
        <w:spacing w:after="0" w:line="223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информации, проведения экспериментальных исследований, моделирования биологических объектов и процессов;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воспитание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убеждённости в возможности познания живой природы,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необходимости бережного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к своему здоровью, уважения к мнению оппонента при обсуждении биологических проблем;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использование приобретённых знаний и умений в повседневной жизни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для: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последствий своей деятельности по отношению к окружающей среде, здоровью, выработка навыков экологической культуры, правил поведения в природе.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8"/>
          <w:szCs w:val="28"/>
          <w:lang w:val="ru-RU"/>
        </w:rPr>
        <w:t xml:space="preserve">Основу структурирования содержания курса биологии в старшей школе на базовом уровне составляют </w:t>
      </w:r>
      <w:r w:rsidRPr="00AD4E9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ведущие идеи</w:t>
      </w:r>
      <w:r w:rsidRPr="00AD4E97">
        <w:rPr>
          <w:rFonts w:ascii="Times New Roman" w:hAnsi="Times New Roman" w:cs="Times New Roman"/>
          <w:sz w:val="28"/>
          <w:szCs w:val="28"/>
          <w:lang w:val="ru-RU"/>
        </w:rPr>
        <w:t xml:space="preserve">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познания. Клетка. Организм. Вид. Экосистемы.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предмета в базисном учебном плане: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8"/>
          <w:szCs w:val="28"/>
          <w:lang w:val="ru-RU"/>
        </w:rPr>
        <w:t>на изучение биологии в 10 классе отводится 35 часов – 1 час в неделю, и в 11 классе – 35часов – 1 час в неделю.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Рабочая программа ориентирована на использование УМК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4"/>
          <w:szCs w:val="24"/>
          <w:lang w:val="ru-RU"/>
        </w:rPr>
        <w:t>В.Б. Захаров, С.Г. Мамонтов, Н.И. Сонин. Общая биология : учеб</w:t>
      </w:r>
      <w:proofErr w:type="gramStart"/>
      <w:r w:rsidRPr="00AD4E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D4E9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D4E97">
        <w:rPr>
          <w:rFonts w:ascii="Times New Roman" w:hAnsi="Times New Roman" w:cs="Times New Roman"/>
          <w:sz w:val="24"/>
          <w:szCs w:val="24"/>
          <w:lang w:val="ru-RU"/>
        </w:rPr>
        <w:t>ля 10 классов общеобразовательных учреждений.- М.: Дрофа, 2005 г.; В.Б. Захаров, С.Г. Мамонтов, Н.И. Сонин. Общая биология : учеб</w:t>
      </w:r>
      <w:proofErr w:type="gramStart"/>
      <w:r w:rsidRPr="00AD4E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D4E9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D4E97">
        <w:rPr>
          <w:rFonts w:ascii="Times New Roman" w:hAnsi="Times New Roman" w:cs="Times New Roman"/>
          <w:sz w:val="24"/>
          <w:szCs w:val="24"/>
          <w:lang w:val="ru-RU"/>
        </w:rPr>
        <w:t>ля 11 классов общеобразовательных учреждений.- М.: Дрофа, 2005 г</w:t>
      </w:r>
    </w:p>
    <w:p w:rsidR="00AD4E97" w:rsidRDefault="00AD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page3"/>
      <w:bookmarkEnd w:id="1"/>
    </w:p>
    <w:p w:rsidR="008F4237" w:rsidRPr="00AD4E97" w:rsidRDefault="001F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Требования к уровню подготовки учащихся</w:t>
      </w:r>
    </w:p>
    <w:p w:rsidR="008F4237" w:rsidRPr="00AD4E97" w:rsidRDefault="001F35AE">
      <w:pPr>
        <w:widowControl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биологии на базовом уровне ученик должен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Default="001F35A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понимать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F4237" w:rsidRDefault="008F423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F4237" w:rsidRPr="00AD4E97" w:rsidRDefault="001F35AE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1" w:lineRule="auto"/>
        <w:ind w:left="1320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основные положения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биологических теорий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(клеточная,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эволюционная теория Ч.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 xml:space="preserve">Дарвина); учение В.И. Вернадского о биосфере; сущность законов Г. Менделя, закономерностей изменчивости;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right="20"/>
        <w:jc w:val="both"/>
        <w:rPr>
          <w:rFonts w:ascii="Wingdings" w:hAnsi="Wingdings" w:cs="Wingdings"/>
          <w:sz w:val="43"/>
          <w:szCs w:val="43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lang w:val="ru-RU"/>
        </w:rPr>
        <w:t>строение биологических объектов</w:t>
      </w:r>
      <w:r w:rsidRPr="00AD4E97">
        <w:rPr>
          <w:rFonts w:ascii="Times New Roman" w:hAnsi="Times New Roman" w:cs="Times New Roman"/>
          <w:lang w:val="ru-RU"/>
        </w:rPr>
        <w:t>:</w:t>
      </w:r>
      <w:r w:rsidRPr="00AD4E9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D4E97">
        <w:rPr>
          <w:rFonts w:ascii="Times New Roman" w:hAnsi="Times New Roman" w:cs="Times New Roman"/>
          <w:lang w:val="ru-RU"/>
        </w:rPr>
        <w:t>клетки;</w:t>
      </w:r>
      <w:r w:rsidRPr="00AD4E9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D4E97">
        <w:rPr>
          <w:rFonts w:ascii="Times New Roman" w:hAnsi="Times New Roman" w:cs="Times New Roman"/>
          <w:lang w:val="ru-RU"/>
        </w:rPr>
        <w:t>генов и хромосом;</w:t>
      </w:r>
      <w:r w:rsidRPr="00AD4E9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D4E97">
        <w:rPr>
          <w:rFonts w:ascii="Times New Roman" w:hAnsi="Times New Roman" w:cs="Times New Roman"/>
          <w:lang w:val="ru-RU"/>
        </w:rPr>
        <w:t>вида и экосистем</w:t>
      </w:r>
      <w:r w:rsidRPr="00AD4E9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D4E97">
        <w:rPr>
          <w:rFonts w:ascii="Times New Roman" w:hAnsi="Times New Roman" w:cs="Times New Roman"/>
          <w:lang w:val="ru-RU"/>
        </w:rPr>
        <w:t xml:space="preserve">(структура);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74" w:lineRule="exact"/>
        <w:rPr>
          <w:rFonts w:ascii="Wingdings" w:hAnsi="Wingdings" w:cs="Wingdings"/>
          <w:sz w:val="43"/>
          <w:szCs w:val="43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31" w:lineRule="auto"/>
        <w:ind w:left="1320"/>
        <w:jc w:val="both"/>
        <w:rPr>
          <w:rFonts w:ascii="Wingdings" w:hAnsi="Wingdings" w:cs="Wingdings"/>
          <w:sz w:val="48"/>
          <w:szCs w:val="48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сущность биологических процессов: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размножение,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оплодотворение,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действие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8"/>
          <w:szCs w:val="48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0" w:lineRule="auto"/>
        <w:ind w:left="1320"/>
        <w:jc w:val="both"/>
        <w:rPr>
          <w:rFonts w:ascii="Wingdings" w:hAnsi="Wingdings" w:cs="Wingdings"/>
          <w:sz w:val="33"/>
          <w:szCs w:val="33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вклад выдающихся ученых </w:t>
      </w:r>
      <w:r w:rsidRPr="00AD4E97">
        <w:rPr>
          <w:rFonts w:ascii="Times New Roman" w:hAnsi="Times New Roman" w:cs="Times New Roman"/>
          <w:sz w:val="19"/>
          <w:szCs w:val="19"/>
          <w:lang w:val="ru-RU"/>
        </w:rPr>
        <w:t>в развитие биологической науки;</w:t>
      </w:r>
      <w:r w:rsidRPr="00AD4E97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  <w:lang w:val="ru-RU"/>
        </w:rPr>
      </w:pPr>
    </w:p>
    <w:p w:rsidR="008F4237" w:rsidRDefault="001F35AE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2" w:lineRule="auto"/>
        <w:ind w:left="1320"/>
        <w:jc w:val="both"/>
        <w:rPr>
          <w:rFonts w:ascii="Wingdings" w:hAnsi="Wingdings" w:cs="Wingdings"/>
          <w:sz w:val="30"/>
          <w:szCs w:val="30"/>
          <w:vertAlign w:val="superscript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биологическую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терминологию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символику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F4237" w:rsidRDefault="008F423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F4237" w:rsidRDefault="001F35A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F4237" w:rsidRDefault="008F423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09" w:lineRule="auto"/>
        <w:ind w:left="1260" w:right="20"/>
        <w:jc w:val="both"/>
        <w:rPr>
          <w:rFonts w:ascii="Wingdings" w:hAnsi="Wingdings" w:cs="Wingdings"/>
          <w:sz w:val="48"/>
          <w:szCs w:val="48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объяснять: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роль биологии в формировании научного мировоззрения;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4" w:lineRule="auto"/>
        <w:ind w:left="1260" w:right="20"/>
        <w:jc w:val="both"/>
        <w:rPr>
          <w:rFonts w:ascii="Wingdings" w:hAnsi="Wingdings" w:cs="Wingdings"/>
          <w:sz w:val="37"/>
          <w:szCs w:val="37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решать </w:t>
      </w:r>
      <w:r w:rsidRPr="00AD4E97">
        <w:rPr>
          <w:rFonts w:ascii="Times New Roman" w:hAnsi="Times New Roman" w:cs="Times New Roman"/>
          <w:sz w:val="20"/>
          <w:szCs w:val="20"/>
          <w:lang w:val="ru-RU"/>
        </w:rPr>
        <w:t>элементарные биологические задачи;</w:t>
      </w:r>
      <w:r w:rsidRPr="00AD4E9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0"/>
          <w:szCs w:val="20"/>
          <w:lang w:val="ru-RU"/>
        </w:rPr>
        <w:t>составлять элементарные схемы</w:t>
      </w:r>
      <w:r w:rsidRPr="00AD4E9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0"/>
          <w:szCs w:val="20"/>
          <w:lang w:val="ru-RU"/>
        </w:rPr>
        <w:t xml:space="preserve">скрещивания и схемы переноса веществ и энергии в экосистемах (цепи питания);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0" w:lineRule="auto"/>
        <w:ind w:left="1260"/>
        <w:jc w:val="both"/>
        <w:rPr>
          <w:rFonts w:ascii="Wingdings" w:hAnsi="Wingdings" w:cs="Wingdings"/>
          <w:sz w:val="33"/>
          <w:szCs w:val="33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описывать </w:t>
      </w:r>
      <w:r w:rsidRPr="00AD4E97">
        <w:rPr>
          <w:rFonts w:ascii="Times New Roman" w:hAnsi="Times New Roman" w:cs="Times New Roman"/>
          <w:sz w:val="19"/>
          <w:szCs w:val="19"/>
          <w:lang w:val="ru-RU"/>
        </w:rPr>
        <w:t>особей видов по морфологическому критерию;</w:t>
      </w:r>
      <w:r w:rsidRPr="00AD4E97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right="20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выявлять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приспособления организмов к среде обитания,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источники мутагенов в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 xml:space="preserve">окружающей среде (косвенно), антропогенные изменения в экосистемах своей местности;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4" w:lineRule="auto"/>
        <w:ind w:left="1260" w:right="20"/>
        <w:jc w:val="both"/>
        <w:rPr>
          <w:rFonts w:ascii="Wingdings" w:hAnsi="Wingdings" w:cs="Wingdings"/>
          <w:sz w:val="48"/>
          <w:szCs w:val="48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сравнивать: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биологические объекты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>(тела живой и неживой природы по химическому</w:t>
      </w: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составу, зародыши человека и других млекопитающих, природные экосистемы и </w:t>
      </w:r>
      <w:proofErr w:type="spellStart"/>
      <w:r w:rsidRPr="00AD4E97">
        <w:rPr>
          <w:rFonts w:ascii="Times New Roman" w:hAnsi="Times New Roman" w:cs="Times New Roman"/>
          <w:sz w:val="24"/>
          <w:szCs w:val="24"/>
          <w:lang w:val="ru-RU"/>
        </w:rPr>
        <w:t>агроэкосистемы</w:t>
      </w:r>
      <w:proofErr w:type="spellEnd"/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1" w:lineRule="auto"/>
        <w:ind w:left="1260" w:right="20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анализировать и оценивать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различные гипотезы сущности жизни,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происхождения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 xml:space="preserve">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0" w:lineRule="auto"/>
        <w:ind w:left="1260"/>
        <w:jc w:val="both"/>
        <w:rPr>
          <w:rFonts w:ascii="Wingdings" w:hAnsi="Wingdings" w:cs="Wingdings"/>
          <w:sz w:val="33"/>
          <w:szCs w:val="33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изучать </w:t>
      </w:r>
      <w:r w:rsidRPr="00AD4E97">
        <w:rPr>
          <w:rFonts w:ascii="Times New Roman" w:hAnsi="Times New Roman" w:cs="Times New Roman"/>
          <w:sz w:val="19"/>
          <w:szCs w:val="19"/>
          <w:lang w:val="ru-RU"/>
        </w:rPr>
        <w:t>изменения в экосистемах на биологических моделях;</w:t>
      </w:r>
      <w:r w:rsidRPr="00AD4E97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1" w:lineRule="auto"/>
        <w:ind w:left="1260" w:right="20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находить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информацию о биологических объектах в различных источниках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>(учебных</w:t>
      </w:r>
      <w:r w:rsidRPr="00AD4E9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AD4E97">
        <w:rPr>
          <w:rFonts w:ascii="Times New Roman" w:hAnsi="Times New Roman" w:cs="Times New Roman"/>
          <w:sz w:val="23"/>
          <w:szCs w:val="23"/>
          <w:lang w:val="ru-RU"/>
        </w:rPr>
        <w:t xml:space="preserve">текстах, справочниках, научно-популярных изданиях, компьютерных базах данных, ресурсах Интернета) и критически ее оценивать;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proofErr w:type="gramEnd"/>
      <w:r w:rsidRPr="00AD4E9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1" w:lineRule="auto"/>
        <w:ind w:left="1260" w:right="20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AD4E97">
        <w:rPr>
          <w:rFonts w:ascii="Times New Roman" w:hAnsi="Times New Roman" w:cs="Times New Roman"/>
          <w:sz w:val="23"/>
          <w:szCs w:val="23"/>
          <w:lang w:val="ru-RU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20"/>
        <w:jc w:val="both"/>
        <w:rPr>
          <w:rFonts w:ascii="Wingdings" w:hAnsi="Wingdings" w:cs="Wingdings"/>
          <w:sz w:val="40"/>
          <w:szCs w:val="40"/>
          <w:vertAlign w:val="superscript"/>
          <w:lang w:val="ru-RU"/>
        </w:rPr>
      </w:pPr>
      <w:r w:rsidRPr="00AD4E97">
        <w:rPr>
          <w:rFonts w:ascii="Times New Roman" w:hAnsi="Times New Roman" w:cs="Times New Roman"/>
          <w:sz w:val="21"/>
          <w:szCs w:val="21"/>
          <w:lang w:val="ru-RU"/>
        </w:rPr>
        <w:t xml:space="preserve">оказания первой помощи при простудных и других заболеваниях, отравлении пищевыми продуктами;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4" w:lineRule="auto"/>
        <w:ind w:left="1260" w:right="20"/>
        <w:jc w:val="both"/>
        <w:rPr>
          <w:rFonts w:ascii="Wingdings" w:hAnsi="Wingdings" w:cs="Wingdings"/>
          <w:sz w:val="37"/>
          <w:szCs w:val="37"/>
          <w:vertAlign w:val="superscript"/>
          <w:lang w:val="ru-RU"/>
        </w:rPr>
      </w:pPr>
      <w:r w:rsidRPr="00AD4E97">
        <w:rPr>
          <w:rFonts w:ascii="Times New Roman" w:hAnsi="Times New Roman" w:cs="Times New Roman"/>
          <w:sz w:val="20"/>
          <w:szCs w:val="20"/>
          <w:lang w:val="ru-RU"/>
        </w:rPr>
        <w:t xml:space="preserve">оценки этических аспектов некоторых исследований в области биотехнологии (клонирование, искусственное оплодотворение);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  <w:lang w:val="ru-RU"/>
        </w:rPr>
      </w:pPr>
    </w:p>
    <w:p w:rsidR="008F4237" w:rsidRPr="00AD4E97" w:rsidRDefault="001F35AE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7" w:lineRule="auto"/>
        <w:ind w:left="1260" w:right="20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AD4E97">
        <w:rPr>
          <w:rFonts w:ascii="Times New Roman" w:hAnsi="Times New Roman" w:cs="Times New Roman"/>
          <w:sz w:val="23"/>
          <w:szCs w:val="23"/>
          <w:lang w:val="ru-RU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F4237" w:rsidRPr="00AD4E97" w:rsidSect="00AD4E97">
          <w:pgSz w:w="11906" w:h="16838"/>
          <w:pgMar w:top="714" w:right="700" w:bottom="284" w:left="720" w:header="720" w:footer="720" w:gutter="0"/>
          <w:cols w:space="720" w:equalWidth="0">
            <w:col w:w="10480"/>
          </w:cols>
          <w:noEndnote/>
        </w:sectPr>
      </w:pP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237" w:rsidRPr="00AD4E97" w:rsidRDefault="001F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(абзац введен Приказом </w:t>
      </w:r>
      <w:proofErr w:type="spellStart"/>
      <w:r w:rsidRPr="00AD4E97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10.11.2011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D4E97">
        <w:rPr>
          <w:rFonts w:ascii="Times New Roman" w:hAnsi="Times New Roman" w:cs="Times New Roman"/>
          <w:sz w:val="24"/>
          <w:szCs w:val="24"/>
          <w:lang w:val="ru-RU"/>
        </w:rPr>
        <w:t xml:space="preserve"> 2643)</w:t>
      </w:r>
    </w:p>
    <w:p w:rsidR="008F4237" w:rsidRPr="00AD4E97" w:rsidRDefault="008F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F4237" w:rsidRPr="00AD4E97" w:rsidSect="00AD4E97">
      <w:type w:val="continuous"/>
      <w:pgSz w:w="11906" w:h="16838"/>
      <w:pgMar w:top="714" w:right="3320" w:bottom="284" w:left="1560" w:header="720" w:footer="720" w:gutter="0"/>
      <w:cols w:space="720" w:equalWidth="0">
        <w:col w:w="7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F35AE"/>
    <w:rsid w:val="001F35AE"/>
    <w:rsid w:val="0051604D"/>
    <w:rsid w:val="008934EF"/>
    <w:rsid w:val="008F4237"/>
    <w:rsid w:val="00A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5999</Characters>
  <Application>Microsoft Office Word</Application>
  <DocSecurity>0</DocSecurity>
  <Lines>49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2016-01-18T10:19:00Z</cp:lastPrinted>
  <dcterms:created xsi:type="dcterms:W3CDTF">2016-02-16T07:37:00Z</dcterms:created>
  <dcterms:modified xsi:type="dcterms:W3CDTF">2016-02-16T07:37:00Z</dcterms:modified>
</cp:coreProperties>
</file>