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1C" w:rsidRDefault="00FA1F14" w:rsidP="00F22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F14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in;height:741.35pt">
            <v:imagedata r:id="rId5" o:title="3_000" croptop="2496f"/>
          </v:shape>
        </w:pict>
      </w:r>
    </w:p>
    <w:p w:rsidR="00CB5654" w:rsidRPr="00B878E0" w:rsidRDefault="00CB5654" w:rsidP="00F22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8E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Большое значение у детей с умственной отсталостью имеет  формирование навыков  связной письменной речи, так как  возможности школьников с психическим недоразвитием  </w:t>
      </w:r>
      <w:proofErr w:type="gramStart"/>
      <w:r w:rsidRPr="008320B3">
        <w:rPr>
          <w:rFonts w:ascii="Times New Roman" w:hAnsi="Times New Roman"/>
          <w:sz w:val="28"/>
          <w:szCs w:val="28"/>
        </w:rPr>
        <w:t>излагать свои мысли</w:t>
      </w:r>
      <w:proofErr w:type="gramEnd"/>
      <w:r w:rsidRPr="008320B3">
        <w:rPr>
          <w:rFonts w:ascii="Times New Roman" w:hAnsi="Times New Roman"/>
          <w:sz w:val="28"/>
          <w:szCs w:val="28"/>
        </w:rPr>
        <w:t xml:space="preserve"> в письменной форме весьма ограничены. В связи с этим ведется постоянная работа над  развитием их фонематического слуха и  правильного произношения, обогащением и уточнением словаря, обучению построению предложений,  связному и устному  высказыванию.  Данную задачу  решает курс «Речь и культура общения».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Адаптированная рабочая  программа курса «Речь и культура общения» (далее </w:t>
      </w:r>
      <w:proofErr w:type="spellStart"/>
      <w:r w:rsidRPr="008320B3">
        <w:rPr>
          <w:rFonts w:ascii="Times New Roman" w:hAnsi="Times New Roman"/>
          <w:sz w:val="28"/>
          <w:szCs w:val="28"/>
        </w:rPr>
        <w:t>РиКО</w:t>
      </w:r>
      <w:proofErr w:type="spellEnd"/>
      <w:r w:rsidRPr="008320B3">
        <w:rPr>
          <w:rFonts w:ascii="Times New Roman" w:hAnsi="Times New Roman"/>
          <w:sz w:val="28"/>
          <w:szCs w:val="28"/>
        </w:rPr>
        <w:t>) для 6- 9 классов составлена на основе примерной программы курса по русскому языку Программы специальной (коррекционной) образовательной школы  </w:t>
      </w:r>
      <w:r w:rsidRPr="008320B3">
        <w:rPr>
          <w:rFonts w:ascii="Times New Roman" w:hAnsi="Times New Roman"/>
          <w:sz w:val="28"/>
          <w:szCs w:val="28"/>
          <w:lang w:val="en-US"/>
        </w:rPr>
        <w:t>VIII</w:t>
      </w:r>
      <w:r w:rsidRPr="008320B3">
        <w:rPr>
          <w:rFonts w:ascii="Times New Roman" w:hAnsi="Times New Roman"/>
          <w:sz w:val="28"/>
          <w:szCs w:val="28"/>
        </w:rPr>
        <w:t xml:space="preserve"> вида: 5-9 </w:t>
      </w:r>
      <w:proofErr w:type="spellStart"/>
      <w:r w:rsidRPr="008320B3">
        <w:rPr>
          <w:rFonts w:ascii="Times New Roman" w:hAnsi="Times New Roman"/>
          <w:sz w:val="28"/>
          <w:szCs w:val="28"/>
        </w:rPr>
        <w:t>кл</w:t>
      </w:r>
      <w:proofErr w:type="spellEnd"/>
      <w:r w:rsidRPr="008320B3">
        <w:rPr>
          <w:rFonts w:ascii="Times New Roman" w:hAnsi="Times New Roman"/>
          <w:sz w:val="28"/>
          <w:szCs w:val="28"/>
        </w:rPr>
        <w:t xml:space="preserve">.: В 2сб. /Под ред. В.В. Воронковой. При составлении  программы также использовалась  программа  курса «Речь и культура общения» для основного  общего образования. </w:t>
      </w:r>
      <w:r w:rsidRPr="008320B3">
        <w:rPr>
          <w:rFonts w:ascii="Times New Roman" w:hAnsi="Times New Roman"/>
          <w:sz w:val="28"/>
          <w:szCs w:val="28"/>
          <w:lang w:val="en-US"/>
        </w:rPr>
        <w:t>V</w:t>
      </w:r>
      <w:r w:rsidRPr="008320B3">
        <w:rPr>
          <w:rFonts w:ascii="Times New Roman" w:hAnsi="Times New Roman"/>
          <w:sz w:val="28"/>
          <w:szCs w:val="28"/>
        </w:rPr>
        <w:t>-</w:t>
      </w:r>
      <w:r w:rsidRPr="008320B3">
        <w:rPr>
          <w:rFonts w:ascii="Times New Roman" w:hAnsi="Times New Roman"/>
          <w:sz w:val="28"/>
          <w:szCs w:val="28"/>
          <w:lang w:val="en-US"/>
        </w:rPr>
        <w:t>IX</w:t>
      </w:r>
      <w:r w:rsidRPr="008320B3">
        <w:rPr>
          <w:rFonts w:ascii="Times New Roman" w:hAnsi="Times New Roman"/>
          <w:sz w:val="28"/>
          <w:szCs w:val="28"/>
        </w:rPr>
        <w:t xml:space="preserve"> классы</w:t>
      </w:r>
      <w:proofErr w:type="gramStart"/>
      <w:r w:rsidRPr="008320B3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Pr="008320B3">
        <w:rPr>
          <w:rFonts w:ascii="Times New Roman" w:hAnsi="Times New Roman"/>
          <w:sz w:val="28"/>
          <w:szCs w:val="28"/>
        </w:rPr>
        <w:t>Составители:Архарова</w:t>
      </w:r>
      <w:proofErr w:type="spellEnd"/>
      <w:r w:rsidRPr="008320B3">
        <w:rPr>
          <w:rFonts w:ascii="Times New Roman" w:hAnsi="Times New Roman"/>
          <w:sz w:val="28"/>
          <w:szCs w:val="28"/>
        </w:rPr>
        <w:t xml:space="preserve"> Д.И., </w:t>
      </w:r>
      <w:proofErr w:type="spellStart"/>
      <w:r w:rsidRPr="008320B3">
        <w:rPr>
          <w:rFonts w:ascii="Times New Roman" w:hAnsi="Times New Roman"/>
          <w:sz w:val="28"/>
          <w:szCs w:val="28"/>
        </w:rPr>
        <w:t>Долинина</w:t>
      </w:r>
      <w:proofErr w:type="spellEnd"/>
      <w:r w:rsidRPr="008320B3">
        <w:rPr>
          <w:rFonts w:ascii="Times New Roman" w:hAnsi="Times New Roman"/>
          <w:sz w:val="28"/>
          <w:szCs w:val="28"/>
        </w:rPr>
        <w:t xml:space="preserve"> Т.А., Дзюба Е.В.) – Екатеринбург, 2007.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Курс «Речь и культура общения» на </w:t>
      </w:r>
      <w:r>
        <w:rPr>
          <w:rFonts w:ascii="Times New Roman" w:hAnsi="Times New Roman"/>
          <w:sz w:val="28"/>
          <w:szCs w:val="28"/>
        </w:rPr>
        <w:t>уровне</w:t>
      </w:r>
      <w:r w:rsidRPr="008320B3">
        <w:rPr>
          <w:rFonts w:ascii="Times New Roman" w:hAnsi="Times New Roman"/>
          <w:sz w:val="28"/>
          <w:szCs w:val="28"/>
        </w:rPr>
        <w:t xml:space="preserve"> основного общего образования носит </w:t>
      </w:r>
      <w:proofErr w:type="spellStart"/>
      <w:r w:rsidRPr="008320B3">
        <w:rPr>
          <w:rFonts w:ascii="Times New Roman" w:hAnsi="Times New Roman"/>
          <w:sz w:val="28"/>
          <w:szCs w:val="28"/>
        </w:rPr>
        <w:t>надпредметный</w:t>
      </w:r>
      <w:proofErr w:type="spellEnd"/>
      <w:r w:rsidRPr="008320B3">
        <w:rPr>
          <w:rFonts w:ascii="Times New Roman" w:hAnsi="Times New Roman"/>
          <w:sz w:val="28"/>
          <w:szCs w:val="28"/>
        </w:rPr>
        <w:t xml:space="preserve"> характер, так как обучает речевой деятельности, умения и навыки которой необходимы как в любой ситуации непосредственного общения с использованием устной речи, так и  в любой  ситуации опосредованного общения «человек – письменный монологический текст – человек».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Приобретаемые и развиваемые коммуникативные умения / навыки при их практическом использовании помогают ориентироваться в конкретной ситуации речевого общения, применять уместные вербальные и невербальные средства этого общения, что позволяет устранить коммуникативные помехи, избегать коммуникативных неудач и приблизиться к </w:t>
      </w:r>
      <w:proofErr w:type="spellStart"/>
      <w:r w:rsidRPr="008320B3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8320B3">
        <w:rPr>
          <w:rFonts w:ascii="Times New Roman" w:hAnsi="Times New Roman"/>
          <w:sz w:val="28"/>
          <w:szCs w:val="28"/>
        </w:rPr>
        <w:t xml:space="preserve"> (социально) успешному общению.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В курсе </w:t>
      </w:r>
      <w:proofErr w:type="spellStart"/>
      <w:r w:rsidRPr="008320B3">
        <w:rPr>
          <w:rFonts w:ascii="Times New Roman" w:hAnsi="Times New Roman"/>
          <w:sz w:val="28"/>
          <w:szCs w:val="28"/>
        </w:rPr>
        <w:t>РиКО</w:t>
      </w:r>
      <w:proofErr w:type="spellEnd"/>
      <w:r w:rsidRPr="008320B3">
        <w:rPr>
          <w:rFonts w:ascii="Times New Roman" w:hAnsi="Times New Roman"/>
          <w:sz w:val="28"/>
          <w:szCs w:val="28"/>
        </w:rPr>
        <w:t xml:space="preserve"> большое внимание уделяется основам работы с письменным текстом – приобретению и развитию умений / навыков, необходимых при создании информационно-логических основ этого текста, выборе и реализации композиционного решения текста и в процессе речевого оформления выразительного по форме авторского текста.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Работая над созданием собственного текста, школьники учатся делать текст убедительным и воздействующим на мысли, чувства адресата и уместным в ситуации и сфере общения.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Работая с предложенным текстом в позиции адресата, школьники учатся не только воспринимать и понимать его содержание, но и целостно интерпретировать его, что необходимо а) для создания текста-отклика (отзыв на прочитанную книгу), б) для работы с текстовой информацией 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lastRenderedPageBreak/>
        <w:t>Обучаясь речевым действиям и осваивая способы их выполнения на уровне навыка / умения, ученик имеет возможность эффективно использовать их не только в учебных ситуациях общения.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Умения общаться и работать с текстом на основе владения русским (родным) языком обеспечивают возможность добиваться успеха в процессе речевой коммуникации, а это во многом определяет достижения человека практически во всех областях жизни, способствует социальной адаптации ученика в условиях современного мира. 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В системе школьного образования учебный предмет «Речь и культура общения» занимает особое место: </w:t>
      </w:r>
      <w:proofErr w:type="spellStart"/>
      <w:proofErr w:type="gramStart"/>
      <w:r w:rsidRPr="008320B3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8320B3">
        <w:rPr>
          <w:rFonts w:ascii="Times New Roman" w:hAnsi="Times New Roman"/>
          <w:sz w:val="28"/>
          <w:szCs w:val="28"/>
        </w:rPr>
        <w:t xml:space="preserve"> направленная</w:t>
      </w:r>
      <w:proofErr w:type="gramEnd"/>
      <w:r w:rsidRPr="008320B3">
        <w:rPr>
          <w:rFonts w:ascii="Times New Roman" w:hAnsi="Times New Roman"/>
          <w:sz w:val="28"/>
          <w:szCs w:val="28"/>
        </w:rPr>
        <w:t xml:space="preserve"> речевая деятельность, основам которой обучает этот курс, является не только объектом, но и средством обучения. Нравственные ценности личности, востребованные в различных жизненно-важных ситуациях общения, формируются в процессе обучения этому общению и этой речевой деятельности. 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Речевая деятельность на русском языке становится средством познания и обеспечивает коррекционную направленность обучающихся с ограниченными возможностями здоровья: развитие интеллектуальных и творческих способностей школьника,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текст на русском языке становится неразрывно связанным со всеми школьными предметами, а умения говорить, слушать, писать и читать (умения речевой деятельности) влияют на качество усвоения всех других школьных предметов. 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Курс «Речь и культура общения» для основной школы направлен на совершенствование речевой деятельности, объединяющей в своем содержании познавательно-рефлексивный и информационно-коммуникативный виды деятельности.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t>Цели обучения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Курс «Речь и культура общения» направлен на достижение следующих целей:</w:t>
      </w:r>
    </w:p>
    <w:p w:rsidR="00CB5654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t>воспитание</w:t>
      </w:r>
      <w:r w:rsidRPr="008320B3">
        <w:rPr>
          <w:rFonts w:ascii="Times New Roman" w:hAnsi="Times New Roman"/>
          <w:sz w:val="28"/>
          <w:szCs w:val="28"/>
        </w:rPr>
        <w:t xml:space="preserve"> гражданственности и патриотизма, сознательного отношения к языку, речи и тексту как явлениям культуры, средствам общения и получения знаний в разных сферах человеческой деятельности.</w:t>
      </w:r>
    </w:p>
    <w:p w:rsidR="00CB5654" w:rsidRPr="008320B3" w:rsidRDefault="00CB5654" w:rsidP="008320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t xml:space="preserve">совершенствование </w:t>
      </w:r>
      <w:r w:rsidRPr="008320B3">
        <w:rPr>
          <w:rFonts w:ascii="Times New Roman" w:hAnsi="Times New Roman"/>
          <w:sz w:val="28"/>
          <w:szCs w:val="28"/>
        </w:rPr>
        <w:t xml:space="preserve">речевой и мыслительной деятельности, коммуникативных умений и навыков, обеспечивающих коммуникативный успех в разных сферах и ситуациях общения;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совершенствованию;   </w:t>
      </w:r>
    </w:p>
    <w:p w:rsidR="00CB5654" w:rsidRPr="008320B3" w:rsidRDefault="00CB5654" w:rsidP="008320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lastRenderedPageBreak/>
        <w:t xml:space="preserve">освоение </w:t>
      </w:r>
      <w:r w:rsidRPr="008320B3">
        <w:rPr>
          <w:rFonts w:ascii="Times New Roman" w:hAnsi="Times New Roman"/>
          <w:sz w:val="28"/>
          <w:szCs w:val="28"/>
        </w:rPr>
        <w:t xml:space="preserve">знаний о коммуникативно-направленной речевой деятельности в различных сферах и ситуациях общения и о технологиях использования речевых действий; </w:t>
      </w:r>
    </w:p>
    <w:p w:rsidR="00CB5654" w:rsidRPr="008320B3" w:rsidRDefault="00CB5654" w:rsidP="008320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8320B3">
        <w:rPr>
          <w:rFonts w:ascii="Times New Roman" w:hAnsi="Times New Roman"/>
          <w:sz w:val="28"/>
          <w:szCs w:val="28"/>
        </w:rPr>
        <w:t>и развитие умений работать с текстом, осуществлять информационный поиск, извлекать и преобразовывать необходимую информацию, опирающихся на технологии и алгоритмы необходимых действий.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Цели </w:t>
      </w:r>
      <w:proofErr w:type="gramStart"/>
      <w:r w:rsidRPr="008320B3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8320B3">
        <w:rPr>
          <w:rFonts w:ascii="Times New Roman" w:hAnsi="Times New Roman"/>
          <w:sz w:val="28"/>
          <w:szCs w:val="28"/>
        </w:rPr>
        <w:t xml:space="preserve"> соотнесены с основными задачами языкового и речевого обучения на ступени основного общего образования. </w:t>
      </w:r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96FA6">
        <w:rPr>
          <w:rFonts w:ascii="Times New Roman" w:hAnsi="Times New Roman"/>
          <w:b/>
          <w:sz w:val="28"/>
          <w:szCs w:val="28"/>
        </w:rPr>
        <w:t xml:space="preserve">Формы, методы обучения </w:t>
      </w:r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 xml:space="preserve">Основной формой организации учебного процесса является урок. Выбор педагогических технологий обусловлен особенностями психофизического развития ребенка с умственной отсталостью: индивидуальное и дифференцированное обучение, личностно-ориентированное, </w:t>
      </w:r>
      <w:proofErr w:type="spellStart"/>
      <w:r w:rsidRPr="00C96FA6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96FA6">
        <w:rPr>
          <w:rFonts w:ascii="Times New Roman" w:hAnsi="Times New Roman"/>
          <w:sz w:val="28"/>
          <w:szCs w:val="28"/>
        </w:rPr>
        <w:t xml:space="preserve"> технологии, проблемное  обучение.</w:t>
      </w:r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 xml:space="preserve">Методы обучения: </w:t>
      </w:r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96FA6">
        <w:rPr>
          <w:rFonts w:ascii="Times New Roman" w:hAnsi="Times New Roman"/>
          <w:sz w:val="28"/>
          <w:szCs w:val="28"/>
        </w:rPr>
        <w:t>-словесные (обязательно в сочетании с наглядно-практическими) (объяснение, беседа, рассказ и пр.), наглядные (показ, демонстрация, использование картинного материала, карточки-алгоритмы), практические (упражнение, самостоятельная работа),  репродуктивные (работа по образцу), проблемно-поисковые.</w:t>
      </w:r>
      <w:proofErr w:type="gramEnd"/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>Среди форм организации  познавательной деятельности следует отдать предпочтение индивидуальным, парным.</w:t>
      </w:r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96FA6">
        <w:rPr>
          <w:rFonts w:ascii="Times New Roman" w:hAnsi="Times New Roman"/>
          <w:sz w:val="28"/>
          <w:szCs w:val="28"/>
        </w:rPr>
        <w:t>Основными видами деятельности учащихся являются: различные виды пересказа, ответы на вопросы, составление плана, упражнения, творческие работы (составление рассказа, заметки, биографии, реферат и пр.), выразительное чтение, работа с деформированным текстом).</w:t>
      </w:r>
      <w:proofErr w:type="gramEnd"/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</w:t>
      </w:r>
      <w:r w:rsidRPr="00C96FA6">
        <w:rPr>
          <w:rFonts w:ascii="Times New Roman" w:hAnsi="Times New Roman"/>
          <w:b/>
          <w:sz w:val="28"/>
          <w:szCs w:val="28"/>
        </w:rPr>
        <w:t xml:space="preserve">онтроль </w:t>
      </w:r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>С целью контроля освоения обучающимися программы могут быть использованы следующие  формы контроля:</w:t>
      </w:r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>- текущий. Текущий контроль проводится в устной форме на каждом уроке в виде индивидуального опроса.</w:t>
      </w:r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>-</w:t>
      </w:r>
      <w:proofErr w:type="gramStart"/>
      <w:r w:rsidRPr="00C96FA6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C96FA6">
        <w:rPr>
          <w:rFonts w:ascii="Times New Roman" w:hAnsi="Times New Roman"/>
          <w:sz w:val="28"/>
          <w:szCs w:val="28"/>
        </w:rPr>
        <w:t xml:space="preserve"> (в виде изложений, сочинений,  рассказов, реферата и пр.)</w:t>
      </w:r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>Бальная система оценки  по курсу «Речь и культура общения» не предусматривается. Используется словесная оценка работ учащихся.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t>Место предмета «Речь и культура» в учебном плане школы</w:t>
      </w:r>
    </w:p>
    <w:p w:rsidR="00CB5654" w:rsidRPr="008320B3" w:rsidRDefault="00CB5654" w:rsidP="00832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Рабочая программа рассчитана на 35 часов на учебный год в 6 классе, в 7, 8 классах  на 70 часов в год,  в 9 классе </w:t>
      </w:r>
      <w:proofErr w:type="gramStart"/>
      <w:r w:rsidRPr="008320B3">
        <w:rPr>
          <w:rFonts w:ascii="Times New Roman" w:hAnsi="Times New Roman"/>
          <w:sz w:val="28"/>
          <w:szCs w:val="28"/>
        </w:rPr>
        <w:t>на</w:t>
      </w:r>
      <w:proofErr w:type="gramEnd"/>
      <w:r w:rsidRPr="008320B3">
        <w:rPr>
          <w:rFonts w:ascii="Times New Roman" w:hAnsi="Times New Roman"/>
          <w:sz w:val="28"/>
          <w:szCs w:val="28"/>
        </w:rPr>
        <w:t xml:space="preserve"> 68 часов.</w:t>
      </w:r>
    </w:p>
    <w:p w:rsidR="00CB5654" w:rsidRDefault="00CB5654" w:rsidP="00DA61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CB5654" w:rsidRDefault="00CB5654" w:rsidP="00DA61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CB5654" w:rsidRDefault="00CB5654" w:rsidP="00DA61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CB5654" w:rsidRDefault="00CB5654" w:rsidP="00DA61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CB5654" w:rsidRDefault="00CB5654" w:rsidP="00DA61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CB5654" w:rsidRDefault="00CB5654" w:rsidP="00DA61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CB5654" w:rsidRDefault="00CB5654" w:rsidP="00DA61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CB5654" w:rsidRPr="008320B3" w:rsidRDefault="00CB5654" w:rsidP="00DA61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/>
          <w:bCs/>
          <w:spacing w:val="-13"/>
          <w:sz w:val="28"/>
          <w:szCs w:val="28"/>
        </w:rPr>
        <w:lastRenderedPageBreak/>
        <w:t>Содержание курса 6 класса</w:t>
      </w:r>
    </w:p>
    <w:p w:rsidR="00CB5654" w:rsidRPr="008320B3" w:rsidRDefault="00CB5654" w:rsidP="008320B3">
      <w:pPr>
        <w:shd w:val="clear" w:color="auto" w:fill="FFFFFF"/>
        <w:tabs>
          <w:tab w:val="left" w:pos="4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/>
          <w:bCs/>
          <w:spacing w:val="-15"/>
          <w:sz w:val="28"/>
          <w:szCs w:val="28"/>
        </w:rPr>
        <w:t>1.</w:t>
      </w:r>
      <w:r w:rsidRPr="008320B3">
        <w:rPr>
          <w:rFonts w:ascii="Times New Roman" w:hAnsi="Times New Roman"/>
          <w:b/>
          <w:bCs/>
          <w:sz w:val="28"/>
          <w:szCs w:val="28"/>
        </w:rPr>
        <w:tab/>
      </w:r>
      <w:r w:rsidRPr="008320B3">
        <w:rPr>
          <w:rFonts w:ascii="Times New Roman" w:hAnsi="Times New Roman"/>
          <w:b/>
          <w:bCs/>
          <w:spacing w:val="-11"/>
          <w:sz w:val="28"/>
          <w:szCs w:val="28"/>
        </w:rPr>
        <w:t>Повторение изученного материала.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i/>
          <w:iCs/>
          <w:spacing w:val="-7"/>
          <w:sz w:val="28"/>
          <w:szCs w:val="28"/>
        </w:rPr>
        <w:t>Текст и его признаки. Тема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 w:rsidRPr="008320B3">
        <w:rPr>
          <w:rFonts w:ascii="Times New Roman" w:hAnsi="Times New Roman"/>
          <w:spacing w:val="-7"/>
          <w:sz w:val="28"/>
          <w:szCs w:val="28"/>
        </w:rPr>
        <w:t xml:space="preserve">текста. Слова, составляющие </w:t>
      </w:r>
      <w:r w:rsidRPr="008320B3">
        <w:rPr>
          <w:rFonts w:ascii="Times New Roman" w:hAnsi="Times New Roman"/>
          <w:spacing w:val="-8"/>
          <w:sz w:val="28"/>
          <w:szCs w:val="28"/>
        </w:rPr>
        <w:t>тематическую цепочку текста. Удержание темы.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9"/>
          <w:sz w:val="28"/>
          <w:szCs w:val="28"/>
        </w:rPr>
        <w:t>Основная мысль текста. Предъявление ее в тексте. Форму</w:t>
      </w:r>
      <w:r w:rsidRPr="008320B3">
        <w:rPr>
          <w:rFonts w:ascii="Times New Roman" w:hAnsi="Times New Roman"/>
          <w:spacing w:val="-9"/>
          <w:sz w:val="28"/>
          <w:szCs w:val="28"/>
        </w:rPr>
        <w:softHyphen/>
      </w:r>
      <w:r w:rsidRPr="008320B3">
        <w:rPr>
          <w:rFonts w:ascii="Times New Roman" w:hAnsi="Times New Roman"/>
          <w:spacing w:val="-7"/>
          <w:sz w:val="28"/>
          <w:szCs w:val="28"/>
        </w:rPr>
        <w:t>лирование основной мысли как отражение авторского отно</w:t>
      </w:r>
      <w:r w:rsidRPr="008320B3">
        <w:rPr>
          <w:rFonts w:ascii="Times New Roman" w:hAnsi="Times New Roman"/>
          <w:spacing w:val="-7"/>
          <w:sz w:val="28"/>
          <w:szCs w:val="28"/>
        </w:rPr>
        <w:softHyphen/>
      </w:r>
      <w:r w:rsidRPr="008320B3">
        <w:rPr>
          <w:rFonts w:ascii="Times New Roman" w:hAnsi="Times New Roman"/>
          <w:spacing w:val="-8"/>
          <w:sz w:val="28"/>
          <w:szCs w:val="28"/>
        </w:rPr>
        <w:t>шения к содержанию текста и как способ учета адресата тек</w:t>
      </w:r>
      <w:r w:rsidRPr="008320B3">
        <w:rPr>
          <w:rFonts w:ascii="Times New Roman" w:hAnsi="Times New Roman"/>
          <w:spacing w:val="-8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ста.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320B3">
        <w:rPr>
          <w:rFonts w:ascii="Times New Roman" w:hAnsi="Times New Roman"/>
          <w:spacing w:val="-8"/>
          <w:sz w:val="28"/>
          <w:szCs w:val="28"/>
        </w:rPr>
        <w:t>Основная мысль и тематическая цельность текста. Роль эпиграфа.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8"/>
          <w:sz w:val="28"/>
          <w:szCs w:val="28"/>
        </w:rPr>
        <w:t>Стили речи. Официально-деловой стиль.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i/>
          <w:iCs/>
          <w:spacing w:val="-9"/>
          <w:sz w:val="28"/>
          <w:szCs w:val="28"/>
        </w:rPr>
        <w:t xml:space="preserve">Коммуникативные цели и типы речи. </w:t>
      </w:r>
      <w:r w:rsidRPr="008320B3">
        <w:rPr>
          <w:rFonts w:ascii="Times New Roman" w:hAnsi="Times New Roman"/>
          <w:spacing w:val="-9"/>
          <w:sz w:val="28"/>
          <w:szCs w:val="28"/>
        </w:rPr>
        <w:t xml:space="preserve">Зависимость выбора </w:t>
      </w:r>
      <w:r w:rsidRPr="008320B3">
        <w:rPr>
          <w:rFonts w:ascii="Times New Roman" w:hAnsi="Times New Roman"/>
          <w:sz w:val="28"/>
          <w:szCs w:val="28"/>
        </w:rPr>
        <w:t>типа речи от коммуникативной цели автора.</w:t>
      </w:r>
    </w:p>
    <w:p w:rsidR="00CB5654" w:rsidRPr="008320B3" w:rsidRDefault="00CB5654" w:rsidP="008320B3">
      <w:pPr>
        <w:shd w:val="clear" w:color="auto" w:fill="FFFFFF"/>
        <w:tabs>
          <w:tab w:val="left" w:pos="4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/>
          <w:bCs/>
          <w:spacing w:val="-8"/>
          <w:sz w:val="28"/>
          <w:szCs w:val="28"/>
        </w:rPr>
        <w:t>2.</w:t>
      </w:r>
      <w:r w:rsidRPr="008320B3">
        <w:rPr>
          <w:rFonts w:ascii="Times New Roman" w:hAnsi="Times New Roman"/>
          <w:b/>
          <w:bCs/>
          <w:sz w:val="28"/>
          <w:szCs w:val="28"/>
        </w:rPr>
        <w:tab/>
      </w:r>
      <w:r w:rsidRPr="008320B3">
        <w:rPr>
          <w:rFonts w:ascii="Times New Roman" w:hAnsi="Times New Roman"/>
          <w:b/>
          <w:bCs/>
          <w:spacing w:val="-13"/>
          <w:sz w:val="28"/>
          <w:szCs w:val="28"/>
        </w:rPr>
        <w:t>Изобретение содержания описания и повествования.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i/>
          <w:iCs/>
          <w:spacing w:val="-10"/>
          <w:sz w:val="28"/>
          <w:szCs w:val="28"/>
        </w:rPr>
        <w:t xml:space="preserve">Общая характеристика описательного текста. </w:t>
      </w:r>
      <w:r w:rsidRPr="008320B3">
        <w:rPr>
          <w:rFonts w:ascii="Times New Roman" w:hAnsi="Times New Roman"/>
          <w:spacing w:val="-10"/>
          <w:sz w:val="28"/>
          <w:szCs w:val="28"/>
        </w:rPr>
        <w:t xml:space="preserve">Предмет </w:t>
      </w:r>
      <w:r w:rsidRPr="008320B3">
        <w:rPr>
          <w:rFonts w:ascii="Times New Roman" w:hAnsi="Times New Roman"/>
          <w:spacing w:val="-9"/>
          <w:sz w:val="28"/>
          <w:szCs w:val="28"/>
        </w:rPr>
        <w:t>описания и повествования</w:t>
      </w:r>
      <w:proofErr w:type="gramStart"/>
      <w:r w:rsidRPr="008320B3">
        <w:rPr>
          <w:rFonts w:ascii="Times New Roman" w:hAnsi="Times New Roman"/>
          <w:spacing w:val="-9"/>
          <w:sz w:val="28"/>
          <w:szCs w:val="28"/>
        </w:rPr>
        <w:t>.</w:t>
      </w:r>
      <w:proofErr w:type="gramEnd"/>
      <w:r w:rsidRPr="008320B3">
        <w:rPr>
          <w:rFonts w:ascii="Times New Roman" w:hAnsi="Times New Roman"/>
          <w:spacing w:val="-9"/>
          <w:sz w:val="28"/>
          <w:szCs w:val="28"/>
        </w:rPr>
        <w:t xml:space="preserve"> (</w:t>
      </w:r>
      <w:proofErr w:type="gramStart"/>
      <w:r w:rsidRPr="008320B3">
        <w:rPr>
          <w:rFonts w:ascii="Times New Roman" w:hAnsi="Times New Roman"/>
          <w:spacing w:val="-9"/>
          <w:sz w:val="28"/>
          <w:szCs w:val="28"/>
        </w:rPr>
        <w:t>к</w:t>
      </w:r>
      <w:proofErr w:type="gramEnd"/>
      <w:r w:rsidRPr="008320B3">
        <w:rPr>
          <w:rFonts w:ascii="Times New Roman" w:hAnsi="Times New Roman"/>
          <w:spacing w:val="-9"/>
          <w:sz w:val="28"/>
          <w:szCs w:val="28"/>
        </w:rPr>
        <w:t>онкретный и абстрактный, движущийся и статич</w:t>
      </w:r>
      <w:r w:rsidRPr="008320B3">
        <w:rPr>
          <w:rFonts w:ascii="Times New Roman" w:hAnsi="Times New Roman"/>
          <w:spacing w:val="-9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ный).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8"/>
          <w:sz w:val="28"/>
          <w:szCs w:val="28"/>
        </w:rPr>
        <w:t>Описание действий и повествование.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11"/>
          <w:sz w:val="28"/>
          <w:szCs w:val="28"/>
        </w:rPr>
        <w:t xml:space="preserve">Описание свойств и описание действий: тема и содержание </w:t>
      </w:r>
      <w:r w:rsidRPr="008320B3">
        <w:rPr>
          <w:rFonts w:ascii="Times New Roman" w:hAnsi="Times New Roman"/>
          <w:sz w:val="28"/>
          <w:szCs w:val="28"/>
        </w:rPr>
        <w:t>«нового», логические схемы этих описаний.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8"/>
          <w:sz w:val="28"/>
          <w:szCs w:val="28"/>
        </w:rPr>
        <w:t>Выражение авторского отношения к предмету описания.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7"/>
          <w:sz w:val="28"/>
          <w:szCs w:val="28"/>
        </w:rPr>
        <w:t>Описание через одну деталь. Ее выбор.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6"/>
          <w:sz w:val="28"/>
          <w:szCs w:val="28"/>
        </w:rPr>
        <w:t>Бытовое, деловое, научное, публицистическое и художе</w:t>
      </w:r>
      <w:r w:rsidRPr="008320B3">
        <w:rPr>
          <w:rFonts w:ascii="Times New Roman" w:hAnsi="Times New Roman"/>
          <w:spacing w:val="-6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ственное описание.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9"/>
          <w:sz w:val="28"/>
          <w:szCs w:val="28"/>
        </w:rPr>
        <w:t xml:space="preserve">Сфера </w:t>
      </w:r>
      <w:r w:rsidRPr="008320B3">
        <w:rPr>
          <w:rFonts w:ascii="Times New Roman" w:hAnsi="Times New Roman"/>
          <w:spacing w:val="-11"/>
          <w:sz w:val="28"/>
          <w:szCs w:val="28"/>
        </w:rPr>
        <w:t>общения и функциональный стиль языка. Понятие о функцио</w:t>
      </w:r>
      <w:r w:rsidRPr="008320B3">
        <w:rPr>
          <w:rFonts w:ascii="Times New Roman" w:hAnsi="Times New Roman"/>
          <w:spacing w:val="-11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нально-стилевой окраске слов.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7"/>
          <w:sz w:val="28"/>
          <w:szCs w:val="28"/>
        </w:rPr>
        <w:t>Структура сопоставления.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7"/>
          <w:sz w:val="28"/>
          <w:szCs w:val="28"/>
        </w:rPr>
        <w:t xml:space="preserve">Искусство отбора сопоставляемых частей и свойств. </w:t>
      </w:r>
      <w:r w:rsidRPr="008320B3">
        <w:rPr>
          <w:rFonts w:ascii="Times New Roman" w:hAnsi="Times New Roman"/>
          <w:spacing w:val="-10"/>
          <w:sz w:val="28"/>
          <w:szCs w:val="28"/>
        </w:rPr>
        <w:t xml:space="preserve">Работа со </w:t>
      </w:r>
      <w:r w:rsidRPr="008320B3">
        <w:rPr>
          <w:rFonts w:ascii="Times New Roman" w:hAnsi="Times New Roman"/>
          <w:spacing w:val="-8"/>
          <w:sz w:val="28"/>
          <w:szCs w:val="28"/>
        </w:rPr>
        <w:t xml:space="preserve">всеми изученными топами при подготовке к устному ответу, </w:t>
      </w:r>
      <w:r w:rsidRPr="008320B3">
        <w:rPr>
          <w:rFonts w:ascii="Times New Roman" w:hAnsi="Times New Roman"/>
          <w:sz w:val="28"/>
          <w:szCs w:val="28"/>
        </w:rPr>
        <w:t>сочинению, изложению.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/>
          <w:bCs/>
          <w:spacing w:val="-13"/>
          <w:sz w:val="28"/>
          <w:szCs w:val="28"/>
        </w:rPr>
        <w:t>3. Расположение материала в описании и в повествовании.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10"/>
          <w:sz w:val="28"/>
          <w:szCs w:val="28"/>
        </w:rPr>
        <w:t>Классический тип описания и повествования: строгая схема последователь</w:t>
      </w:r>
      <w:r w:rsidRPr="008320B3">
        <w:rPr>
          <w:rFonts w:ascii="Times New Roman" w:hAnsi="Times New Roman"/>
          <w:spacing w:val="-10"/>
          <w:sz w:val="28"/>
          <w:szCs w:val="28"/>
        </w:rPr>
        <w:softHyphen/>
      </w:r>
      <w:r w:rsidRPr="008320B3">
        <w:rPr>
          <w:rFonts w:ascii="Times New Roman" w:hAnsi="Times New Roman"/>
          <w:spacing w:val="-8"/>
          <w:sz w:val="28"/>
          <w:szCs w:val="28"/>
        </w:rPr>
        <w:t>ности топов (определение, целое — части, свойства) как спо</w:t>
      </w:r>
      <w:r w:rsidRPr="008320B3">
        <w:rPr>
          <w:rFonts w:ascii="Times New Roman" w:hAnsi="Times New Roman"/>
          <w:spacing w:val="-8"/>
          <w:sz w:val="28"/>
          <w:szCs w:val="28"/>
        </w:rPr>
        <w:softHyphen/>
      </w:r>
      <w:r w:rsidRPr="008320B3">
        <w:rPr>
          <w:rFonts w:ascii="Times New Roman" w:hAnsi="Times New Roman"/>
          <w:spacing w:val="-9"/>
          <w:sz w:val="28"/>
          <w:szCs w:val="28"/>
        </w:rPr>
        <w:t>соб наиболее точного донесения информации.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9"/>
          <w:sz w:val="28"/>
          <w:szCs w:val="28"/>
        </w:rPr>
        <w:t>Целевая установка и смысловое наполнение каждой из ча</w:t>
      </w:r>
      <w:r w:rsidRPr="008320B3">
        <w:rPr>
          <w:rFonts w:ascii="Times New Roman" w:hAnsi="Times New Roman"/>
          <w:spacing w:val="-9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стей.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13"/>
          <w:sz w:val="28"/>
          <w:szCs w:val="28"/>
        </w:rPr>
        <w:t>«Свободная» схема построения описания как способ не толь</w:t>
      </w:r>
      <w:r w:rsidRPr="008320B3">
        <w:rPr>
          <w:rFonts w:ascii="Times New Roman" w:hAnsi="Times New Roman"/>
          <w:spacing w:val="-13"/>
          <w:sz w:val="28"/>
          <w:szCs w:val="28"/>
        </w:rPr>
        <w:softHyphen/>
      </w:r>
      <w:r w:rsidRPr="008320B3">
        <w:rPr>
          <w:rFonts w:ascii="Times New Roman" w:hAnsi="Times New Roman"/>
          <w:spacing w:val="-10"/>
          <w:sz w:val="28"/>
          <w:szCs w:val="28"/>
        </w:rPr>
        <w:t>ко донесения логической информации, но и выражения автор</w:t>
      </w:r>
      <w:r w:rsidRPr="008320B3">
        <w:rPr>
          <w:rFonts w:ascii="Times New Roman" w:hAnsi="Times New Roman"/>
          <w:spacing w:val="-10"/>
          <w:sz w:val="28"/>
          <w:szCs w:val="28"/>
        </w:rPr>
        <w:softHyphen/>
      </w:r>
      <w:r w:rsidRPr="008320B3">
        <w:rPr>
          <w:rFonts w:ascii="Times New Roman" w:hAnsi="Times New Roman"/>
          <w:spacing w:val="-12"/>
          <w:sz w:val="28"/>
          <w:szCs w:val="28"/>
        </w:rPr>
        <w:t>ского отношения к ней, привлечения внимания адресата к пред</w:t>
      </w:r>
      <w:r w:rsidRPr="008320B3">
        <w:rPr>
          <w:rFonts w:ascii="Times New Roman" w:hAnsi="Times New Roman"/>
          <w:spacing w:val="-12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мету описания.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10"/>
          <w:sz w:val="28"/>
          <w:szCs w:val="28"/>
        </w:rPr>
        <w:t>Композиционные приемы выделения описываемого пред</w:t>
      </w:r>
      <w:r w:rsidRPr="008320B3">
        <w:rPr>
          <w:rFonts w:ascii="Times New Roman" w:hAnsi="Times New Roman"/>
          <w:spacing w:val="-10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мета из других.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Влияние речевой ситуации, сферы общения на выбор способов  расположения материала в описании.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t>4. Оформление описательного текста и повествовательного текста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i/>
          <w:iCs/>
          <w:sz w:val="28"/>
          <w:szCs w:val="28"/>
        </w:rPr>
        <w:t xml:space="preserve">Грамматические средства оформления текста-описания  и повествования. 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Образные средства (тропы), воздействие которых связано с  потреблением слова в особом значении: сравне</w:t>
      </w:r>
      <w:r w:rsidRPr="008320B3">
        <w:rPr>
          <w:rFonts w:ascii="Times New Roman" w:hAnsi="Times New Roman"/>
          <w:sz w:val="28"/>
          <w:szCs w:val="28"/>
        </w:rPr>
        <w:softHyphen/>
        <w:t>ние, олицетворение, эпитет.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Эпитет и определение.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i/>
          <w:iCs/>
          <w:sz w:val="28"/>
          <w:szCs w:val="28"/>
        </w:rPr>
        <w:t xml:space="preserve">Стилистические особенности текста-описания и повествования. </w:t>
      </w:r>
      <w:r w:rsidRPr="008320B3">
        <w:rPr>
          <w:rFonts w:ascii="Times New Roman" w:hAnsi="Times New Roman"/>
          <w:sz w:val="28"/>
          <w:szCs w:val="28"/>
        </w:rPr>
        <w:t>Сфера общения и функциональный стиль.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lastRenderedPageBreak/>
        <w:t>Синтаксические и лексические особенности научного, де</w:t>
      </w:r>
      <w:r w:rsidRPr="008320B3">
        <w:rPr>
          <w:rFonts w:ascii="Times New Roman" w:hAnsi="Times New Roman"/>
          <w:sz w:val="28"/>
          <w:szCs w:val="28"/>
        </w:rPr>
        <w:softHyphen/>
      </w:r>
      <w:r w:rsidRPr="008320B3">
        <w:rPr>
          <w:rFonts w:ascii="Times New Roman" w:hAnsi="Times New Roman"/>
          <w:spacing w:val="-1"/>
          <w:sz w:val="28"/>
          <w:szCs w:val="28"/>
        </w:rPr>
        <w:t>лового, бытового, публицистического и художественного опи</w:t>
      </w:r>
      <w:r w:rsidRPr="008320B3">
        <w:rPr>
          <w:rFonts w:ascii="Times New Roman" w:hAnsi="Times New Roman"/>
          <w:spacing w:val="-1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сания (разговорная и просторечная лексика, термины, образ</w:t>
      </w:r>
      <w:r w:rsidRPr="008320B3">
        <w:rPr>
          <w:rFonts w:ascii="Times New Roman" w:hAnsi="Times New Roman"/>
          <w:sz w:val="28"/>
          <w:szCs w:val="28"/>
        </w:rPr>
        <w:softHyphen/>
        <w:t>ные средства, стремление к точности и обобщенности и др.).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Влияние авторского отношения к предмету описания на выбор сре</w:t>
      </w:r>
      <w:proofErr w:type="gramStart"/>
      <w:r w:rsidRPr="008320B3">
        <w:rPr>
          <w:rFonts w:ascii="Times New Roman" w:hAnsi="Times New Roman"/>
          <w:sz w:val="28"/>
          <w:szCs w:val="28"/>
        </w:rPr>
        <w:t>дств дл</w:t>
      </w:r>
      <w:proofErr w:type="gramEnd"/>
      <w:r w:rsidRPr="008320B3">
        <w:rPr>
          <w:rFonts w:ascii="Times New Roman" w:hAnsi="Times New Roman"/>
          <w:sz w:val="28"/>
          <w:szCs w:val="28"/>
        </w:rPr>
        <w:t>я его характеристики.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t>5. Исполнение описательного и повествовательного  текста.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i/>
          <w:iCs/>
          <w:sz w:val="28"/>
          <w:szCs w:val="28"/>
        </w:rPr>
        <w:t xml:space="preserve">Интонация как средство общения и воздействия. </w:t>
      </w:r>
      <w:r w:rsidRPr="008320B3">
        <w:rPr>
          <w:rFonts w:ascii="Times New Roman" w:hAnsi="Times New Roman"/>
          <w:sz w:val="28"/>
          <w:szCs w:val="28"/>
        </w:rPr>
        <w:t>Взаимо</w:t>
      </w:r>
      <w:r w:rsidRPr="008320B3">
        <w:rPr>
          <w:rFonts w:ascii="Times New Roman" w:hAnsi="Times New Roman"/>
          <w:sz w:val="28"/>
          <w:szCs w:val="28"/>
        </w:rPr>
        <w:softHyphen/>
        <w:t>влияние речевой ситуации и интонации. Интонация как сред</w:t>
      </w:r>
      <w:r w:rsidRPr="008320B3">
        <w:rPr>
          <w:rFonts w:ascii="Times New Roman" w:hAnsi="Times New Roman"/>
          <w:sz w:val="28"/>
          <w:szCs w:val="28"/>
        </w:rPr>
        <w:softHyphen/>
        <w:t>ство донесения наиболее полного смысла информации и эмо</w:t>
      </w:r>
      <w:r w:rsidRPr="008320B3">
        <w:rPr>
          <w:rFonts w:ascii="Times New Roman" w:hAnsi="Times New Roman"/>
          <w:sz w:val="28"/>
          <w:szCs w:val="28"/>
        </w:rPr>
        <w:softHyphen/>
        <w:t>ционального воздействия.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Правила постановки логического ударения. Назначение паузы в речи. Логические и эмоциональные паузы. Пауза и темп  исполнения текста.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8"/>
          <w:sz w:val="28"/>
          <w:szCs w:val="28"/>
        </w:rPr>
        <w:t>Эмоциональная окраска голоса как способ выражения от</w:t>
      </w:r>
      <w:r w:rsidRPr="008320B3">
        <w:rPr>
          <w:rFonts w:ascii="Times New Roman" w:hAnsi="Times New Roman"/>
          <w:spacing w:val="-8"/>
          <w:sz w:val="28"/>
          <w:szCs w:val="28"/>
        </w:rPr>
        <w:softHyphen/>
      </w:r>
      <w:r w:rsidRPr="008320B3">
        <w:rPr>
          <w:rFonts w:ascii="Times New Roman" w:hAnsi="Times New Roman"/>
          <w:spacing w:val="-10"/>
          <w:sz w:val="28"/>
          <w:szCs w:val="28"/>
        </w:rPr>
        <w:t>ношения говорящего к предмету описания и средство воздей</w:t>
      </w:r>
      <w:r w:rsidRPr="008320B3">
        <w:rPr>
          <w:rFonts w:ascii="Times New Roman" w:hAnsi="Times New Roman"/>
          <w:spacing w:val="-10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ствия на адресата.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i/>
          <w:iCs/>
          <w:spacing w:val="-8"/>
          <w:sz w:val="28"/>
          <w:szCs w:val="28"/>
        </w:rPr>
        <w:t xml:space="preserve">Зрительное восприятие </w:t>
      </w:r>
      <w:proofErr w:type="gramStart"/>
      <w:r w:rsidRPr="008320B3">
        <w:rPr>
          <w:rFonts w:ascii="Times New Roman" w:hAnsi="Times New Roman"/>
          <w:i/>
          <w:iCs/>
          <w:spacing w:val="-8"/>
          <w:sz w:val="28"/>
          <w:szCs w:val="28"/>
        </w:rPr>
        <w:t>говорящего</w:t>
      </w:r>
      <w:proofErr w:type="gramEnd"/>
      <w:r w:rsidRPr="008320B3">
        <w:rPr>
          <w:rFonts w:ascii="Times New Roman" w:hAnsi="Times New Roman"/>
          <w:i/>
          <w:iCs/>
          <w:spacing w:val="-8"/>
          <w:sz w:val="28"/>
          <w:szCs w:val="28"/>
        </w:rPr>
        <w:t xml:space="preserve"> слушателями. </w:t>
      </w:r>
      <w:r w:rsidRPr="008320B3">
        <w:rPr>
          <w:rFonts w:ascii="Times New Roman" w:hAnsi="Times New Roman"/>
          <w:spacing w:val="-8"/>
          <w:sz w:val="28"/>
          <w:szCs w:val="28"/>
        </w:rPr>
        <w:t>Влия</w:t>
      </w:r>
      <w:r w:rsidRPr="008320B3">
        <w:rPr>
          <w:rFonts w:ascii="Times New Roman" w:hAnsi="Times New Roman"/>
          <w:spacing w:val="-8"/>
          <w:sz w:val="28"/>
          <w:szCs w:val="28"/>
        </w:rPr>
        <w:softHyphen/>
      </w:r>
      <w:r w:rsidRPr="008320B3">
        <w:rPr>
          <w:rFonts w:ascii="Times New Roman" w:hAnsi="Times New Roman"/>
          <w:spacing w:val="-9"/>
          <w:sz w:val="28"/>
          <w:szCs w:val="28"/>
        </w:rPr>
        <w:t>ние образа говорящего на восприятие информации. Правиль</w:t>
      </w:r>
      <w:r w:rsidRPr="008320B3">
        <w:rPr>
          <w:rFonts w:ascii="Times New Roman" w:hAnsi="Times New Roman"/>
          <w:spacing w:val="-9"/>
          <w:sz w:val="28"/>
          <w:szCs w:val="28"/>
        </w:rPr>
        <w:softHyphen/>
      </w:r>
      <w:r w:rsidRPr="008320B3">
        <w:rPr>
          <w:rFonts w:ascii="Times New Roman" w:hAnsi="Times New Roman"/>
          <w:spacing w:val="-7"/>
          <w:sz w:val="28"/>
          <w:szCs w:val="28"/>
        </w:rPr>
        <w:t>ное использование невербальных (несловесных) средств об</w:t>
      </w:r>
      <w:r w:rsidRPr="008320B3">
        <w:rPr>
          <w:rFonts w:ascii="Times New Roman" w:hAnsi="Times New Roman"/>
          <w:spacing w:val="-7"/>
          <w:sz w:val="28"/>
          <w:szCs w:val="28"/>
        </w:rPr>
        <w:softHyphen/>
      </w:r>
      <w:r w:rsidRPr="008320B3">
        <w:rPr>
          <w:rFonts w:ascii="Times New Roman" w:hAnsi="Times New Roman"/>
          <w:spacing w:val="-9"/>
          <w:sz w:val="28"/>
          <w:szCs w:val="28"/>
        </w:rPr>
        <w:t>щения как важное условие успешного воздействия на слуша</w:t>
      </w:r>
      <w:r w:rsidRPr="008320B3">
        <w:rPr>
          <w:rFonts w:ascii="Times New Roman" w:hAnsi="Times New Roman"/>
          <w:spacing w:val="-9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телей.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8"/>
          <w:sz w:val="28"/>
          <w:szCs w:val="28"/>
        </w:rPr>
        <w:t xml:space="preserve">Виды жестов, сопровождающих речь: заменяющие речь, уточняющие (сопровождающие) речь, выражающие чувстве </w:t>
      </w:r>
      <w:proofErr w:type="gramStart"/>
      <w:r w:rsidRPr="008320B3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8320B3">
        <w:rPr>
          <w:rFonts w:ascii="Times New Roman" w:hAnsi="Times New Roman"/>
          <w:sz w:val="28"/>
          <w:szCs w:val="28"/>
        </w:rPr>
        <w:t>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9"/>
          <w:sz w:val="28"/>
          <w:szCs w:val="28"/>
        </w:rPr>
        <w:t>Влияние ситуации общения на использование жестов.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8"/>
          <w:sz w:val="28"/>
          <w:szCs w:val="28"/>
        </w:rPr>
        <w:t>Значения некоторых из жестов.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7"/>
          <w:sz w:val="28"/>
          <w:szCs w:val="28"/>
        </w:rPr>
        <w:t>Основные правила невербального общения.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/>
          <w:bCs/>
          <w:spacing w:val="-10"/>
          <w:sz w:val="28"/>
          <w:szCs w:val="28"/>
        </w:rPr>
        <w:t>6. Речевой этикет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5"/>
          <w:sz w:val="28"/>
          <w:szCs w:val="28"/>
        </w:rPr>
        <w:t xml:space="preserve">Этикетный жанр. Этикетная ситуация. Этикетные роли. </w:t>
      </w:r>
      <w:r w:rsidRPr="008320B3">
        <w:rPr>
          <w:rFonts w:ascii="Times New Roman" w:hAnsi="Times New Roman"/>
          <w:sz w:val="28"/>
          <w:szCs w:val="28"/>
        </w:rPr>
        <w:t>Этикетная формула.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8"/>
          <w:sz w:val="28"/>
          <w:szCs w:val="28"/>
        </w:rPr>
        <w:t>Этикетные сигналы. Этикетные темы.</w:t>
      </w:r>
    </w:p>
    <w:p w:rsidR="00CB5654" w:rsidRPr="008320B3" w:rsidRDefault="00CB5654" w:rsidP="00DA61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4"/>
          <w:sz w:val="28"/>
          <w:szCs w:val="28"/>
        </w:rPr>
      </w:pPr>
      <w:r w:rsidRPr="008320B3">
        <w:rPr>
          <w:rFonts w:ascii="Times New Roman" w:hAnsi="Times New Roman"/>
          <w:b/>
          <w:bCs/>
          <w:spacing w:val="-14"/>
          <w:sz w:val="28"/>
          <w:szCs w:val="28"/>
        </w:rPr>
        <w:t>Содержание курса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 w:rsidRPr="008320B3">
        <w:rPr>
          <w:rFonts w:ascii="Times New Roman" w:hAnsi="Times New Roman"/>
          <w:b/>
          <w:bCs/>
          <w:spacing w:val="-14"/>
          <w:sz w:val="28"/>
          <w:szCs w:val="28"/>
        </w:rPr>
        <w:t>7  класс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Cs/>
          <w:spacing w:val="-11"/>
          <w:sz w:val="28"/>
          <w:szCs w:val="28"/>
        </w:rPr>
        <w:t xml:space="preserve">Тема 1. </w:t>
      </w:r>
      <w:r w:rsidRPr="008320B3">
        <w:rPr>
          <w:rFonts w:ascii="Times New Roman" w:hAnsi="Times New Roman"/>
          <w:spacing w:val="-12"/>
          <w:sz w:val="28"/>
          <w:szCs w:val="28"/>
        </w:rPr>
        <w:t xml:space="preserve">Основы работы по созданию </w:t>
      </w:r>
      <w:proofErr w:type="spellStart"/>
      <w:proofErr w:type="gramStart"/>
      <w:r w:rsidRPr="008320B3">
        <w:rPr>
          <w:rFonts w:ascii="Times New Roman" w:hAnsi="Times New Roman"/>
          <w:spacing w:val="-12"/>
          <w:sz w:val="28"/>
          <w:szCs w:val="28"/>
        </w:rPr>
        <w:t>ситуативно</w:t>
      </w:r>
      <w:proofErr w:type="spellEnd"/>
      <w:r w:rsidRPr="008320B3">
        <w:rPr>
          <w:rFonts w:ascii="Times New Roman" w:hAnsi="Times New Roman"/>
          <w:spacing w:val="-12"/>
          <w:sz w:val="28"/>
          <w:szCs w:val="28"/>
        </w:rPr>
        <w:t xml:space="preserve"> уместного</w:t>
      </w:r>
      <w:proofErr w:type="gramEnd"/>
      <w:r w:rsidRPr="008320B3">
        <w:rPr>
          <w:rFonts w:ascii="Times New Roman" w:hAnsi="Times New Roman"/>
          <w:spacing w:val="-12"/>
          <w:sz w:val="28"/>
          <w:szCs w:val="28"/>
        </w:rPr>
        <w:t xml:space="preserve"> текста.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12"/>
          <w:sz w:val="28"/>
          <w:szCs w:val="28"/>
        </w:rPr>
        <w:t xml:space="preserve">Основы работы по созданию </w:t>
      </w:r>
      <w:proofErr w:type="spellStart"/>
      <w:proofErr w:type="gramStart"/>
      <w:r w:rsidRPr="008320B3">
        <w:rPr>
          <w:rFonts w:ascii="Times New Roman" w:hAnsi="Times New Roman"/>
          <w:spacing w:val="-12"/>
          <w:sz w:val="28"/>
          <w:szCs w:val="28"/>
        </w:rPr>
        <w:t>ситуативно</w:t>
      </w:r>
      <w:proofErr w:type="spellEnd"/>
      <w:r w:rsidRPr="008320B3">
        <w:rPr>
          <w:rFonts w:ascii="Times New Roman" w:hAnsi="Times New Roman"/>
          <w:spacing w:val="-12"/>
          <w:sz w:val="28"/>
          <w:szCs w:val="28"/>
        </w:rPr>
        <w:t xml:space="preserve"> уместного</w:t>
      </w:r>
      <w:proofErr w:type="gramEnd"/>
      <w:r w:rsidRPr="008320B3">
        <w:rPr>
          <w:rFonts w:ascii="Times New Roman" w:hAnsi="Times New Roman"/>
          <w:spacing w:val="-12"/>
          <w:sz w:val="28"/>
          <w:szCs w:val="28"/>
        </w:rPr>
        <w:t xml:space="preserve"> текста. </w:t>
      </w:r>
      <w:r w:rsidRPr="008320B3">
        <w:rPr>
          <w:rFonts w:ascii="Times New Roman" w:hAnsi="Times New Roman"/>
          <w:spacing w:val="-10"/>
          <w:sz w:val="28"/>
          <w:szCs w:val="28"/>
        </w:rPr>
        <w:t xml:space="preserve">Тема и основная мысль. Авторство и </w:t>
      </w:r>
      <w:proofErr w:type="spellStart"/>
      <w:r w:rsidRPr="008320B3">
        <w:rPr>
          <w:rFonts w:ascii="Times New Roman" w:hAnsi="Times New Roman"/>
          <w:spacing w:val="-10"/>
          <w:sz w:val="28"/>
          <w:szCs w:val="28"/>
        </w:rPr>
        <w:t>адресность</w:t>
      </w:r>
      <w:proofErr w:type="spellEnd"/>
      <w:r w:rsidRPr="008320B3">
        <w:rPr>
          <w:rFonts w:ascii="Times New Roman" w:hAnsi="Times New Roman"/>
          <w:spacing w:val="-10"/>
          <w:sz w:val="28"/>
          <w:szCs w:val="28"/>
        </w:rPr>
        <w:t xml:space="preserve"> текста. Расположение частей текста. Един</w:t>
      </w:r>
      <w:r w:rsidRPr="008320B3">
        <w:rPr>
          <w:rFonts w:ascii="Times New Roman" w:hAnsi="Times New Roman"/>
          <w:spacing w:val="-10"/>
          <w:sz w:val="28"/>
          <w:szCs w:val="28"/>
        </w:rPr>
        <w:softHyphen/>
      </w:r>
      <w:r w:rsidRPr="008320B3">
        <w:rPr>
          <w:rFonts w:ascii="Times New Roman" w:hAnsi="Times New Roman"/>
          <w:spacing w:val="-7"/>
          <w:sz w:val="28"/>
          <w:szCs w:val="28"/>
        </w:rPr>
        <w:t xml:space="preserve">ство коммуникативной цели автора текста, выбранного типа </w:t>
      </w:r>
      <w:r w:rsidRPr="008320B3">
        <w:rPr>
          <w:rFonts w:ascii="Times New Roman" w:hAnsi="Times New Roman"/>
          <w:spacing w:val="-11"/>
          <w:sz w:val="28"/>
          <w:szCs w:val="28"/>
        </w:rPr>
        <w:t>речи и развиваемой основной мысли.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320B3">
        <w:rPr>
          <w:rFonts w:ascii="Times New Roman" w:hAnsi="Times New Roman"/>
          <w:spacing w:val="-11"/>
          <w:sz w:val="28"/>
          <w:szCs w:val="28"/>
        </w:rPr>
        <w:t xml:space="preserve">Изобретение содержания повествования.  Изобретение содержания описания. 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Cs/>
          <w:spacing w:val="-13"/>
          <w:sz w:val="28"/>
          <w:szCs w:val="28"/>
        </w:rPr>
        <w:t>Тема 2. Изобретение  содержания  повествования.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5"/>
          <w:sz w:val="28"/>
          <w:szCs w:val="28"/>
        </w:rPr>
        <w:t>Общая характеристика повествовательного текста: ком</w:t>
      </w:r>
      <w:r w:rsidRPr="008320B3">
        <w:rPr>
          <w:rFonts w:ascii="Times New Roman" w:hAnsi="Times New Roman"/>
          <w:spacing w:val="-5"/>
          <w:sz w:val="28"/>
          <w:szCs w:val="28"/>
        </w:rPr>
        <w:softHyphen/>
      </w:r>
      <w:r w:rsidRPr="008320B3">
        <w:rPr>
          <w:rFonts w:ascii="Times New Roman" w:hAnsi="Times New Roman"/>
          <w:spacing w:val="-10"/>
          <w:sz w:val="28"/>
          <w:szCs w:val="28"/>
        </w:rPr>
        <w:t>муникативная цель, обязательное движение времени (динами</w:t>
      </w:r>
      <w:r w:rsidRPr="008320B3">
        <w:rPr>
          <w:rFonts w:ascii="Times New Roman" w:hAnsi="Times New Roman"/>
          <w:sz w:val="28"/>
          <w:szCs w:val="28"/>
        </w:rPr>
        <w:t>ка событий). Роль наречий, глаголов в пове</w:t>
      </w:r>
      <w:r w:rsidRPr="008320B3">
        <w:rPr>
          <w:rFonts w:ascii="Times New Roman" w:hAnsi="Times New Roman"/>
          <w:sz w:val="28"/>
          <w:szCs w:val="28"/>
        </w:rPr>
        <w:softHyphen/>
      </w:r>
      <w:r w:rsidRPr="008320B3">
        <w:rPr>
          <w:rFonts w:ascii="Times New Roman" w:hAnsi="Times New Roman"/>
          <w:spacing w:val="-2"/>
          <w:sz w:val="28"/>
          <w:szCs w:val="28"/>
        </w:rPr>
        <w:t>ствовании. Связь предложений. Смыс</w:t>
      </w:r>
      <w:r w:rsidRPr="008320B3">
        <w:rPr>
          <w:rFonts w:ascii="Times New Roman" w:hAnsi="Times New Roman"/>
          <w:spacing w:val="-2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 xml:space="preserve">ловая цельность и ситуативная уместность повествования. </w:t>
      </w:r>
      <w:r w:rsidRPr="008320B3">
        <w:rPr>
          <w:rFonts w:ascii="Times New Roman" w:hAnsi="Times New Roman"/>
          <w:spacing w:val="-1"/>
          <w:sz w:val="28"/>
          <w:szCs w:val="28"/>
        </w:rPr>
        <w:t>Отбор событий и последовательность их изложения в соответ</w:t>
      </w:r>
      <w:r w:rsidRPr="008320B3">
        <w:rPr>
          <w:rFonts w:ascii="Times New Roman" w:hAnsi="Times New Roman"/>
          <w:spacing w:val="-1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ствии с основной мыслью, авторским отношением к происхо</w:t>
      </w:r>
      <w:r w:rsidRPr="008320B3">
        <w:rPr>
          <w:rFonts w:ascii="Times New Roman" w:hAnsi="Times New Roman"/>
          <w:sz w:val="28"/>
          <w:szCs w:val="28"/>
        </w:rPr>
        <w:softHyphen/>
      </w:r>
      <w:r w:rsidRPr="008320B3">
        <w:rPr>
          <w:rFonts w:ascii="Times New Roman" w:hAnsi="Times New Roman"/>
          <w:spacing w:val="-2"/>
          <w:sz w:val="28"/>
          <w:szCs w:val="28"/>
        </w:rPr>
        <w:t xml:space="preserve">дящему, сферой общения. Отличие повествовательных текстов от описаний событий, действий. 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Cs/>
          <w:spacing w:val="-3"/>
          <w:sz w:val="28"/>
          <w:szCs w:val="28"/>
        </w:rPr>
        <w:t>Тема 3. Расположение материала в повествовании.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Общая структура повествовательных текстов. Основные приемы, полезные в начале повествовательных текстов.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lastRenderedPageBreak/>
        <w:t>Основные способы изложения материала в середине пове</w:t>
      </w:r>
      <w:r w:rsidRPr="008320B3">
        <w:rPr>
          <w:rFonts w:ascii="Times New Roman" w:hAnsi="Times New Roman"/>
          <w:sz w:val="28"/>
          <w:szCs w:val="28"/>
        </w:rPr>
        <w:softHyphen/>
      </w:r>
      <w:r w:rsidRPr="008320B3">
        <w:rPr>
          <w:rFonts w:ascii="Times New Roman" w:hAnsi="Times New Roman"/>
          <w:spacing w:val="-1"/>
          <w:sz w:val="28"/>
          <w:szCs w:val="28"/>
        </w:rPr>
        <w:t>ствовательного текста: естественный порядок событий, обрат</w:t>
      </w:r>
      <w:r w:rsidRPr="008320B3">
        <w:rPr>
          <w:rFonts w:ascii="Times New Roman" w:hAnsi="Times New Roman"/>
          <w:spacing w:val="-1"/>
          <w:sz w:val="28"/>
          <w:szCs w:val="28"/>
        </w:rPr>
        <w:softHyphen/>
        <w:t>ный порядок событий, от наиболее интересного события и т.п.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Конец повествования как указание на завершение дей</w:t>
      </w:r>
      <w:r w:rsidRPr="008320B3">
        <w:rPr>
          <w:rFonts w:ascii="Times New Roman" w:hAnsi="Times New Roman"/>
          <w:sz w:val="28"/>
          <w:szCs w:val="28"/>
        </w:rPr>
        <w:softHyphen/>
        <w:t>ствия, как развязка истории. «Нравственная мысль» повество</w:t>
      </w:r>
      <w:r w:rsidRPr="008320B3">
        <w:rPr>
          <w:rFonts w:ascii="Times New Roman" w:hAnsi="Times New Roman"/>
          <w:sz w:val="28"/>
          <w:szCs w:val="28"/>
        </w:rPr>
        <w:softHyphen/>
        <w:t>вательного текста.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Работа с расположением материала в повествовательном тексте как основным средством создания необходимого эмо</w:t>
      </w:r>
      <w:r w:rsidRPr="008320B3">
        <w:rPr>
          <w:rFonts w:ascii="Times New Roman" w:hAnsi="Times New Roman"/>
          <w:sz w:val="28"/>
          <w:szCs w:val="28"/>
        </w:rPr>
        <w:softHyphen/>
        <w:t>ционального напряжения действия и поддержания интереса адресата к повествованию.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0B3">
        <w:rPr>
          <w:rFonts w:ascii="Times New Roman" w:hAnsi="Times New Roman"/>
          <w:sz w:val="28"/>
          <w:szCs w:val="28"/>
        </w:rPr>
        <w:t xml:space="preserve">Расположение материала в повествовательных текстах различных стилей и жанров: рассказ, исторический рассказ, </w:t>
      </w:r>
      <w:r w:rsidRPr="008320B3">
        <w:rPr>
          <w:rFonts w:ascii="Times New Roman" w:hAnsi="Times New Roman"/>
          <w:spacing w:val="-3"/>
          <w:sz w:val="28"/>
          <w:szCs w:val="28"/>
        </w:rPr>
        <w:t>биография, биографический рассказ, басня, миф, легенда, прит</w:t>
      </w:r>
      <w:r w:rsidRPr="008320B3">
        <w:rPr>
          <w:rFonts w:ascii="Times New Roman" w:hAnsi="Times New Roman"/>
          <w:spacing w:val="-3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ча и т.д.</w:t>
      </w:r>
      <w:proofErr w:type="gramEnd"/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Композиция текста и выражение авторского отношения к происходящему.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Cs/>
          <w:spacing w:val="-13"/>
          <w:sz w:val="28"/>
          <w:szCs w:val="28"/>
        </w:rPr>
        <w:t>Тема 4. Оформление повествовательного текста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9"/>
          <w:sz w:val="28"/>
          <w:szCs w:val="28"/>
        </w:rPr>
        <w:t>Грамматические средства оформления повествования. Ча</w:t>
      </w:r>
      <w:r w:rsidRPr="008320B3">
        <w:rPr>
          <w:rFonts w:ascii="Times New Roman" w:hAnsi="Times New Roman"/>
          <w:spacing w:val="-9"/>
          <w:sz w:val="28"/>
          <w:szCs w:val="28"/>
        </w:rPr>
        <w:softHyphen/>
        <w:t xml:space="preserve">стотность употребления существительных, прилагательных и </w:t>
      </w:r>
      <w:r w:rsidRPr="008320B3">
        <w:rPr>
          <w:rFonts w:ascii="Times New Roman" w:hAnsi="Times New Roman"/>
          <w:spacing w:val="-4"/>
          <w:sz w:val="28"/>
          <w:szCs w:val="28"/>
        </w:rPr>
        <w:t>глаголов в повествовательных текстах. Особая роль глаго</w:t>
      </w:r>
      <w:r w:rsidRPr="008320B3">
        <w:rPr>
          <w:rFonts w:ascii="Times New Roman" w:hAnsi="Times New Roman"/>
          <w:spacing w:val="-4"/>
          <w:sz w:val="28"/>
          <w:szCs w:val="28"/>
        </w:rPr>
        <w:softHyphen/>
      </w:r>
      <w:r w:rsidRPr="008320B3">
        <w:rPr>
          <w:rFonts w:ascii="Times New Roman" w:hAnsi="Times New Roman"/>
          <w:spacing w:val="-8"/>
          <w:sz w:val="28"/>
          <w:szCs w:val="28"/>
        </w:rPr>
        <w:t xml:space="preserve">лов. </w:t>
      </w:r>
      <w:proofErr w:type="gramStart"/>
      <w:r w:rsidRPr="008320B3">
        <w:rPr>
          <w:rFonts w:ascii="Times New Roman" w:hAnsi="Times New Roman"/>
          <w:spacing w:val="-8"/>
          <w:sz w:val="28"/>
          <w:szCs w:val="28"/>
        </w:rPr>
        <w:t>Использование обстоятельственных наречий, подчерки</w:t>
      </w:r>
      <w:r w:rsidRPr="008320B3">
        <w:rPr>
          <w:rFonts w:ascii="Times New Roman" w:hAnsi="Times New Roman"/>
          <w:spacing w:val="-8"/>
          <w:sz w:val="28"/>
          <w:szCs w:val="28"/>
        </w:rPr>
        <w:softHyphen/>
        <w:t xml:space="preserve">вающих динамику и последовательность событий (однажды, сначала, потом, тогда, затем, снова, сперва, еще, уже, вдруг и т.п.). </w:t>
      </w:r>
      <w:proofErr w:type="gramEnd"/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320B3">
        <w:rPr>
          <w:rFonts w:ascii="Times New Roman" w:hAnsi="Times New Roman"/>
          <w:spacing w:val="-11"/>
          <w:sz w:val="28"/>
          <w:szCs w:val="28"/>
        </w:rPr>
        <w:t>Риторические средства оформления повествования как спо</w:t>
      </w:r>
      <w:r w:rsidRPr="008320B3">
        <w:rPr>
          <w:rFonts w:ascii="Times New Roman" w:hAnsi="Times New Roman"/>
          <w:spacing w:val="-11"/>
          <w:sz w:val="28"/>
          <w:szCs w:val="28"/>
        </w:rPr>
        <w:softHyphen/>
      </w:r>
      <w:r w:rsidRPr="008320B3">
        <w:rPr>
          <w:rFonts w:ascii="Times New Roman" w:hAnsi="Times New Roman"/>
          <w:spacing w:val="-10"/>
          <w:sz w:val="28"/>
          <w:szCs w:val="28"/>
        </w:rPr>
        <w:t>соб эмоционального воздействия на адресата. Переносное значение слова</w:t>
      </w:r>
      <w:r w:rsidRPr="008320B3">
        <w:rPr>
          <w:rFonts w:ascii="Times New Roman" w:hAnsi="Times New Roman"/>
          <w:color w:val="FF0000"/>
          <w:spacing w:val="-10"/>
          <w:sz w:val="28"/>
          <w:szCs w:val="28"/>
        </w:rPr>
        <w:t xml:space="preserve">. </w:t>
      </w:r>
      <w:r w:rsidRPr="008320B3">
        <w:rPr>
          <w:rFonts w:ascii="Times New Roman" w:hAnsi="Times New Roman"/>
          <w:spacing w:val="-12"/>
          <w:sz w:val="28"/>
          <w:szCs w:val="28"/>
        </w:rPr>
        <w:t>Риторические фигуры в повествовании (</w:t>
      </w:r>
      <w:r w:rsidRPr="008320B3">
        <w:rPr>
          <w:rFonts w:ascii="Times New Roman" w:hAnsi="Times New Roman"/>
          <w:spacing w:val="-10"/>
          <w:sz w:val="28"/>
          <w:szCs w:val="28"/>
        </w:rPr>
        <w:t>повтор)</w:t>
      </w:r>
      <w:r w:rsidRPr="008320B3">
        <w:rPr>
          <w:rFonts w:ascii="Times New Roman" w:hAnsi="Times New Roman"/>
          <w:color w:val="FF0000"/>
          <w:spacing w:val="-10"/>
          <w:sz w:val="28"/>
          <w:szCs w:val="28"/>
        </w:rPr>
        <w:t xml:space="preserve">. 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Cs/>
          <w:spacing w:val="-1"/>
          <w:sz w:val="28"/>
          <w:szCs w:val="28"/>
        </w:rPr>
        <w:t>Тема 6. Исполнение повествовательного текста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Интонационная выразительность: членораздельность, па</w:t>
      </w:r>
      <w:r w:rsidRPr="008320B3">
        <w:rPr>
          <w:rFonts w:ascii="Times New Roman" w:hAnsi="Times New Roman"/>
          <w:sz w:val="28"/>
          <w:szCs w:val="28"/>
        </w:rPr>
        <w:softHyphen/>
      </w:r>
      <w:r w:rsidRPr="008320B3">
        <w:rPr>
          <w:rFonts w:ascii="Times New Roman" w:hAnsi="Times New Roman"/>
          <w:spacing w:val="-2"/>
          <w:sz w:val="28"/>
          <w:szCs w:val="28"/>
        </w:rPr>
        <w:t>узы (логические и эмоциональные), темы. Интонация как сред</w:t>
      </w:r>
      <w:r w:rsidRPr="008320B3">
        <w:rPr>
          <w:rFonts w:ascii="Times New Roman" w:hAnsi="Times New Roman"/>
          <w:spacing w:val="-2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ство донесения наиболее полного смысла информации и как средство эмоционального воздействия.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Эмоциональная окраска голоса.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Зависимость особенностей исполнения от содержания тек</w:t>
      </w:r>
      <w:r w:rsidRPr="008320B3">
        <w:rPr>
          <w:rFonts w:ascii="Times New Roman" w:hAnsi="Times New Roman"/>
          <w:sz w:val="28"/>
          <w:szCs w:val="28"/>
        </w:rPr>
        <w:softHyphen/>
        <w:t>ста, особенностей его композиции и оформления.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Особенности зрительного восприятия говорящего </w:t>
      </w:r>
      <w:proofErr w:type="gramStart"/>
      <w:r w:rsidRPr="008320B3">
        <w:rPr>
          <w:rFonts w:ascii="Times New Roman" w:hAnsi="Times New Roman"/>
          <w:sz w:val="28"/>
          <w:szCs w:val="28"/>
        </w:rPr>
        <w:t>слуша</w:t>
      </w:r>
      <w:r w:rsidRPr="008320B3">
        <w:rPr>
          <w:rFonts w:ascii="Times New Roman" w:hAnsi="Times New Roman"/>
          <w:sz w:val="28"/>
          <w:szCs w:val="28"/>
        </w:rPr>
        <w:softHyphen/>
        <w:t>ющими</w:t>
      </w:r>
      <w:proofErr w:type="gramEnd"/>
      <w:r w:rsidRPr="008320B3">
        <w:rPr>
          <w:rFonts w:ascii="Times New Roman" w:hAnsi="Times New Roman"/>
          <w:sz w:val="28"/>
          <w:szCs w:val="28"/>
        </w:rPr>
        <w:t>. Роль невербальных сре</w:t>
      </w:r>
      <w:proofErr w:type="gramStart"/>
      <w:r w:rsidRPr="008320B3">
        <w:rPr>
          <w:rFonts w:ascii="Times New Roman" w:hAnsi="Times New Roman"/>
          <w:sz w:val="28"/>
          <w:szCs w:val="28"/>
        </w:rPr>
        <w:t>дств в с</w:t>
      </w:r>
      <w:proofErr w:type="gramEnd"/>
      <w:r w:rsidRPr="008320B3">
        <w:rPr>
          <w:rFonts w:ascii="Times New Roman" w:hAnsi="Times New Roman"/>
          <w:sz w:val="28"/>
          <w:szCs w:val="28"/>
        </w:rPr>
        <w:t>итуации общения. Их корректное использование. Основные правила невербально</w:t>
      </w:r>
      <w:r w:rsidRPr="008320B3">
        <w:rPr>
          <w:rFonts w:ascii="Times New Roman" w:hAnsi="Times New Roman"/>
          <w:sz w:val="28"/>
          <w:szCs w:val="28"/>
        </w:rPr>
        <w:softHyphen/>
      </w:r>
      <w:r w:rsidRPr="008320B3">
        <w:rPr>
          <w:rFonts w:ascii="Times New Roman" w:hAnsi="Times New Roman"/>
          <w:spacing w:val="-1"/>
          <w:sz w:val="28"/>
          <w:szCs w:val="28"/>
        </w:rPr>
        <w:t>го общения.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Cs/>
          <w:spacing w:val="-2"/>
          <w:sz w:val="28"/>
          <w:szCs w:val="28"/>
        </w:rPr>
        <w:t>Тема 7. Речевой этикет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1"/>
          <w:sz w:val="28"/>
          <w:szCs w:val="28"/>
        </w:rPr>
        <w:t xml:space="preserve">Этикетный жанр. Этикетная ситуация. Этикетная формула. </w:t>
      </w:r>
      <w:r w:rsidRPr="008320B3">
        <w:rPr>
          <w:rFonts w:ascii="Times New Roman" w:hAnsi="Times New Roman"/>
          <w:sz w:val="28"/>
          <w:szCs w:val="28"/>
        </w:rPr>
        <w:t>Этикетная роль. Этикетные сигналы. Этикетная тема беседы.</w:t>
      </w:r>
    </w:p>
    <w:p w:rsidR="00CB5654" w:rsidRPr="008320B3" w:rsidRDefault="00CB5654" w:rsidP="00DA61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320B3">
        <w:rPr>
          <w:rFonts w:ascii="Times New Roman" w:hAnsi="Times New Roman"/>
          <w:b/>
          <w:bCs/>
          <w:spacing w:val="-14"/>
          <w:sz w:val="28"/>
          <w:szCs w:val="28"/>
          <w:lang w:eastAsia="ar-SA"/>
        </w:rPr>
        <w:t>Содержание курса 8 класс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bCs/>
          <w:spacing w:val="-12"/>
          <w:sz w:val="28"/>
          <w:szCs w:val="28"/>
          <w:lang w:eastAsia="ar-SA"/>
        </w:rPr>
        <w:t xml:space="preserve">Тема 1. Повторение </w:t>
      </w:r>
      <w:proofErr w:type="gramStart"/>
      <w:r w:rsidRPr="008320B3">
        <w:rPr>
          <w:rFonts w:ascii="Times New Roman" w:hAnsi="Times New Roman"/>
          <w:bCs/>
          <w:spacing w:val="-12"/>
          <w:sz w:val="28"/>
          <w:szCs w:val="28"/>
          <w:lang w:eastAsia="ar-SA"/>
        </w:rPr>
        <w:t>изученного</w:t>
      </w:r>
      <w:proofErr w:type="gramEnd"/>
      <w:r w:rsidRPr="008320B3">
        <w:rPr>
          <w:rFonts w:ascii="Times New Roman" w:hAnsi="Times New Roman"/>
          <w:bCs/>
          <w:spacing w:val="-12"/>
          <w:sz w:val="28"/>
          <w:szCs w:val="28"/>
          <w:lang w:eastAsia="ar-SA"/>
        </w:rPr>
        <w:t xml:space="preserve"> в 7 классе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11"/>
          <w:sz w:val="28"/>
          <w:szCs w:val="28"/>
          <w:lang w:eastAsia="ar-SA"/>
        </w:rPr>
        <w:t>Особенности риторической деятельности по созданию, вос</w:t>
      </w:r>
      <w:r w:rsidRPr="008320B3">
        <w:rPr>
          <w:rFonts w:ascii="Times New Roman" w:hAnsi="Times New Roman"/>
          <w:spacing w:val="-11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pacing w:val="-12"/>
          <w:sz w:val="28"/>
          <w:szCs w:val="28"/>
          <w:lang w:eastAsia="ar-SA"/>
        </w:rPr>
        <w:t>приятию и анализу монологических устных и письменных опи</w:t>
      </w:r>
      <w:r w:rsidRPr="008320B3">
        <w:rPr>
          <w:rFonts w:ascii="Times New Roman" w:hAnsi="Times New Roman"/>
          <w:spacing w:val="-12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z w:val="28"/>
          <w:szCs w:val="28"/>
          <w:lang w:eastAsia="ar-SA"/>
        </w:rPr>
        <w:t>сательных и повествовательных текстов.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6"/>
          <w:sz w:val="28"/>
          <w:szCs w:val="28"/>
          <w:lang w:eastAsia="ar-SA"/>
        </w:rPr>
        <w:t xml:space="preserve">Риторические составляющие авторского замысла текста: </w:t>
      </w:r>
      <w:r w:rsidRPr="008320B3">
        <w:rPr>
          <w:rFonts w:ascii="Times New Roman" w:hAnsi="Times New Roman"/>
          <w:spacing w:val="-9"/>
          <w:sz w:val="28"/>
          <w:szCs w:val="28"/>
          <w:lang w:eastAsia="ar-SA"/>
        </w:rPr>
        <w:t>коммуникативная цель, выбранный тип речи, характер автор</w:t>
      </w:r>
      <w:r w:rsidRPr="008320B3">
        <w:rPr>
          <w:rFonts w:ascii="Times New Roman" w:hAnsi="Times New Roman"/>
          <w:spacing w:val="-9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t>ского отношения к содержанию текста и способ его предъяв</w:t>
      </w:r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pacing w:val="-14"/>
          <w:sz w:val="28"/>
          <w:szCs w:val="28"/>
          <w:lang w:eastAsia="ar-SA"/>
        </w:rPr>
        <w:t>ления, сфера общения и типовой адресат, место и время предъяв</w:t>
      </w:r>
      <w:r w:rsidRPr="008320B3">
        <w:rPr>
          <w:rFonts w:ascii="Times New Roman" w:hAnsi="Times New Roman"/>
          <w:spacing w:val="-14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lastRenderedPageBreak/>
        <w:t xml:space="preserve">ления текста, «стилистическая» цель и стиль во взаимосвязях </w:t>
      </w:r>
      <w:r w:rsidRPr="008320B3">
        <w:rPr>
          <w:rFonts w:ascii="Times New Roman" w:hAnsi="Times New Roman"/>
          <w:spacing w:val="-9"/>
          <w:sz w:val="28"/>
          <w:szCs w:val="28"/>
          <w:lang w:eastAsia="ar-SA"/>
        </w:rPr>
        <w:t>со структурой топов, композицией и средствами оформления.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t>Речевые жанры в повествовании.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t>Особенности текстов, включающих разные типы речи.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bCs/>
          <w:spacing w:val="-13"/>
          <w:sz w:val="28"/>
          <w:szCs w:val="28"/>
          <w:lang w:eastAsia="ar-SA"/>
        </w:rPr>
        <w:t>Тема 2. Изобретение содержания рассуждения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iCs/>
          <w:spacing w:val="-7"/>
          <w:sz w:val="28"/>
          <w:szCs w:val="28"/>
          <w:lang w:eastAsia="ar-SA"/>
        </w:rPr>
        <w:t>2.1. Общая характеристика текста-рассуждения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t>Коммуникативная</w:t>
      </w:r>
      <w:proofErr w:type="gramEnd"/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t xml:space="preserve"> цель—убедить в истинности предлага</w:t>
      </w:r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z w:val="28"/>
          <w:szCs w:val="28"/>
          <w:lang w:eastAsia="ar-SA"/>
        </w:rPr>
        <w:t>емой мысли.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t>Наличие обобщения в рассуждении.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9"/>
          <w:sz w:val="28"/>
          <w:szCs w:val="28"/>
          <w:lang w:eastAsia="ar-SA"/>
        </w:rPr>
        <w:t>Обязательное предъявление основной мысли в тексте-рас</w:t>
      </w:r>
      <w:r w:rsidRPr="008320B3">
        <w:rPr>
          <w:rFonts w:ascii="Times New Roman" w:hAnsi="Times New Roman"/>
          <w:spacing w:val="-9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z w:val="28"/>
          <w:szCs w:val="28"/>
          <w:lang w:eastAsia="ar-SA"/>
        </w:rPr>
        <w:t>суждении.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Понятие довода в рассуждении.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 xml:space="preserve">Элементарная схема текста-рассуждения: основная мысль, </w:t>
      </w:r>
      <w:proofErr w:type="gramStart"/>
      <w:r w:rsidRPr="008320B3">
        <w:rPr>
          <w:rFonts w:ascii="Times New Roman" w:hAnsi="Times New Roman"/>
          <w:spacing w:val="-6"/>
          <w:sz w:val="28"/>
          <w:szCs w:val="28"/>
          <w:lang w:eastAsia="ar-SA"/>
        </w:rPr>
        <w:t>-о</w:t>
      </w:r>
      <w:proofErr w:type="gramEnd"/>
      <w:r w:rsidRPr="008320B3">
        <w:rPr>
          <w:rFonts w:ascii="Times New Roman" w:hAnsi="Times New Roman"/>
          <w:spacing w:val="-6"/>
          <w:sz w:val="28"/>
          <w:szCs w:val="28"/>
          <w:lang w:eastAsia="ar-SA"/>
        </w:rPr>
        <w:t>воды, объясняющие или доказывающие ее, выводы (следствие).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Два вида рассуждения: объяснение и доказательство. Их сходства и различия.</w:t>
      </w:r>
    </w:p>
    <w:p w:rsidR="00CB5654" w:rsidRPr="008320B3" w:rsidRDefault="00CB5654" w:rsidP="008320B3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iCs/>
          <w:spacing w:val="-6"/>
          <w:sz w:val="28"/>
          <w:szCs w:val="28"/>
          <w:lang w:eastAsia="ar-SA"/>
        </w:rPr>
        <w:t>2.2.</w:t>
      </w:r>
      <w:r w:rsidRPr="008320B3">
        <w:rPr>
          <w:rFonts w:ascii="Times New Roman" w:hAnsi="Times New Roman"/>
          <w:iCs/>
          <w:sz w:val="28"/>
          <w:szCs w:val="28"/>
          <w:lang w:eastAsia="ar-SA"/>
        </w:rPr>
        <w:tab/>
        <w:t>Основная мысль (тезис) в рассуждении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Правила формулирования тезиса: эмоционально нейтраль</w:t>
      </w:r>
      <w:r w:rsidRPr="008320B3">
        <w:rPr>
          <w:rFonts w:ascii="Times New Roman" w:hAnsi="Times New Roman"/>
          <w:sz w:val="28"/>
          <w:szCs w:val="28"/>
          <w:lang w:eastAsia="ar-SA"/>
        </w:rPr>
        <w:softHyphen/>
        <w:t>ное простое предложение с подлежащим и сказуемым. Связь подлежащего с тематической цепочкой текста, связь сказуе</w:t>
      </w:r>
      <w:r w:rsidRPr="008320B3">
        <w:rPr>
          <w:rFonts w:ascii="Times New Roman" w:hAnsi="Times New Roman"/>
          <w:sz w:val="28"/>
          <w:szCs w:val="28"/>
          <w:lang w:eastAsia="ar-SA"/>
        </w:rPr>
        <w:softHyphen/>
        <w:t>мого с цепочкой «нового», предпочтительное использование слов в прямом значении.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1"/>
          <w:sz w:val="28"/>
          <w:szCs w:val="28"/>
          <w:lang w:eastAsia="ar-SA"/>
        </w:rPr>
        <w:t xml:space="preserve">Разъяснения смысла (значения) слов, формирующих тезис. </w:t>
      </w:r>
      <w:r w:rsidRPr="008320B3">
        <w:rPr>
          <w:rFonts w:ascii="Times New Roman" w:hAnsi="Times New Roman"/>
          <w:sz w:val="28"/>
          <w:szCs w:val="28"/>
          <w:lang w:eastAsia="ar-SA"/>
        </w:rPr>
        <w:t xml:space="preserve">Их </w:t>
      </w:r>
      <w:proofErr w:type="spellStart"/>
      <w:r w:rsidRPr="008320B3">
        <w:rPr>
          <w:rFonts w:ascii="Times New Roman" w:hAnsi="Times New Roman"/>
          <w:sz w:val="28"/>
          <w:szCs w:val="28"/>
          <w:lang w:eastAsia="ar-SA"/>
        </w:rPr>
        <w:t>соотносимость</w:t>
      </w:r>
      <w:proofErr w:type="spellEnd"/>
      <w:r w:rsidRPr="008320B3">
        <w:rPr>
          <w:rFonts w:ascii="Times New Roman" w:hAnsi="Times New Roman"/>
          <w:sz w:val="28"/>
          <w:szCs w:val="28"/>
          <w:lang w:eastAsia="ar-SA"/>
        </w:rPr>
        <w:t>. Представление темы.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Предъявление и сохранение тезиса в рассуждении. Пози</w:t>
      </w:r>
      <w:r w:rsidRPr="008320B3">
        <w:rPr>
          <w:rFonts w:ascii="Times New Roman" w:hAnsi="Times New Roman"/>
          <w:sz w:val="28"/>
          <w:szCs w:val="28"/>
          <w:lang w:eastAsia="ar-SA"/>
        </w:rPr>
        <w:softHyphen/>
        <w:t>ции обязательного предъявления тезиса в тексте. Связь тезиса и заголовка</w:t>
      </w:r>
      <w:proofErr w:type="gramStart"/>
      <w:r w:rsidRPr="008320B3">
        <w:rPr>
          <w:rFonts w:ascii="Times New Roman" w:hAnsi="Times New Roman"/>
          <w:sz w:val="28"/>
          <w:szCs w:val="28"/>
          <w:lang w:eastAsia="ar-SA"/>
        </w:rPr>
        <w:t>.</w:t>
      </w:r>
      <w:r w:rsidRPr="008320B3">
        <w:rPr>
          <w:rFonts w:ascii="Times New Roman" w:hAnsi="Times New Roman"/>
          <w:spacing w:val="-3"/>
          <w:sz w:val="28"/>
          <w:szCs w:val="28"/>
          <w:lang w:eastAsia="ar-SA"/>
        </w:rPr>
        <w:t>.</w:t>
      </w:r>
      <w:proofErr w:type="gramEnd"/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Ошибки, связанные «с потерей» темы или «нового» в рас</w:t>
      </w:r>
      <w:r w:rsidRPr="008320B3">
        <w:rPr>
          <w:rFonts w:ascii="Times New Roman" w:hAnsi="Times New Roman"/>
          <w:sz w:val="28"/>
          <w:szCs w:val="28"/>
          <w:lang w:eastAsia="ar-SA"/>
        </w:rPr>
        <w:softHyphen/>
        <w:t>суждении.</w:t>
      </w:r>
    </w:p>
    <w:p w:rsidR="00CB5654" w:rsidRDefault="00CB5654" w:rsidP="008320B3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8320B3">
        <w:rPr>
          <w:rFonts w:ascii="Times New Roman" w:hAnsi="Times New Roman"/>
          <w:iCs/>
          <w:spacing w:val="-7"/>
          <w:sz w:val="28"/>
          <w:szCs w:val="28"/>
          <w:lang w:eastAsia="ar-SA"/>
        </w:rPr>
        <w:t>2.3.</w:t>
      </w:r>
      <w:r w:rsidRPr="008320B3">
        <w:rPr>
          <w:rFonts w:ascii="Times New Roman" w:hAnsi="Times New Roman"/>
          <w:iCs/>
          <w:sz w:val="28"/>
          <w:szCs w:val="28"/>
          <w:lang w:eastAsia="ar-SA"/>
        </w:rPr>
        <w:tab/>
        <w:t>Доводы в рассуждении</w:t>
      </w:r>
    </w:p>
    <w:p w:rsidR="00CB5654" w:rsidRPr="008320B3" w:rsidRDefault="00CB5654" w:rsidP="008320B3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Определение довода.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1"/>
          <w:sz w:val="28"/>
          <w:szCs w:val="28"/>
          <w:lang w:eastAsia="ar-SA"/>
        </w:rPr>
        <w:t>Роль доводов в раскрытии «нового» и в сохранении тезиса.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Логическая схема рассуждения.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Соответствие доводов авторскому замыслу.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Корректность в предъявлении доводов. Их количество и обозначение границ доводов в текстах различных стилей. Не</w:t>
      </w:r>
      <w:r w:rsidRPr="008320B3">
        <w:rPr>
          <w:rFonts w:ascii="Times New Roman" w:hAnsi="Times New Roman"/>
          <w:sz w:val="28"/>
          <w:szCs w:val="28"/>
          <w:lang w:eastAsia="ar-SA"/>
        </w:rPr>
        <w:softHyphen/>
        <w:t>противоречивость доводов.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1"/>
          <w:sz w:val="28"/>
          <w:szCs w:val="28"/>
          <w:lang w:eastAsia="ar-SA"/>
        </w:rPr>
        <w:t xml:space="preserve">Типичные логические ошибки, связанные с предъявлением </w:t>
      </w:r>
      <w:r w:rsidRPr="008320B3">
        <w:rPr>
          <w:rFonts w:ascii="Times New Roman" w:hAnsi="Times New Roman"/>
          <w:sz w:val="28"/>
          <w:szCs w:val="28"/>
          <w:lang w:eastAsia="ar-SA"/>
        </w:rPr>
        <w:t>доводов в рассуждении.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6"/>
          <w:sz w:val="28"/>
          <w:szCs w:val="28"/>
          <w:lang w:eastAsia="ar-SA"/>
        </w:rPr>
        <w:t>Тема 3. Расположение материала в рассуждении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9"/>
          <w:sz w:val="28"/>
          <w:szCs w:val="28"/>
          <w:lang w:eastAsia="ar-SA"/>
        </w:rPr>
        <w:t>Три части в рассуждении: вступление, основная часть, зак</w:t>
      </w:r>
      <w:r w:rsidRPr="008320B3">
        <w:rPr>
          <w:rFonts w:ascii="Times New Roman" w:hAnsi="Times New Roman"/>
          <w:spacing w:val="-9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z w:val="28"/>
          <w:szCs w:val="28"/>
          <w:lang w:eastAsia="ar-SA"/>
        </w:rPr>
        <w:t>лючение.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9"/>
          <w:sz w:val="28"/>
          <w:szCs w:val="28"/>
          <w:lang w:eastAsia="ar-SA"/>
        </w:rPr>
        <w:t xml:space="preserve">Вступление и предъявление основного тезиса. Смысловые </w:t>
      </w:r>
      <w:r w:rsidRPr="008320B3">
        <w:rPr>
          <w:rFonts w:ascii="Times New Roman" w:hAnsi="Times New Roman"/>
          <w:sz w:val="28"/>
          <w:szCs w:val="28"/>
          <w:lang w:eastAsia="ar-SA"/>
        </w:rPr>
        <w:t>связи вступления и тезиса.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t>Лаконичность и эмоциональность вступления.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3"/>
          <w:sz w:val="28"/>
          <w:szCs w:val="28"/>
          <w:lang w:eastAsia="ar-SA"/>
        </w:rPr>
        <w:t xml:space="preserve">Два вида вступления: строгое и нестрогое. Выбор вида </w:t>
      </w:r>
      <w:r w:rsidRPr="008320B3">
        <w:rPr>
          <w:rFonts w:ascii="Times New Roman" w:hAnsi="Times New Roman"/>
          <w:spacing w:val="-5"/>
          <w:sz w:val="28"/>
          <w:szCs w:val="28"/>
          <w:lang w:eastAsia="ar-SA"/>
        </w:rPr>
        <w:t xml:space="preserve">вступления в зависимости от авторского замысла. Способы создания вступления. Соединение двух видов вступления в </w:t>
      </w:r>
      <w:r w:rsidRPr="008320B3">
        <w:rPr>
          <w:rFonts w:ascii="Times New Roman" w:hAnsi="Times New Roman"/>
          <w:sz w:val="28"/>
          <w:szCs w:val="28"/>
          <w:lang w:eastAsia="ar-SA"/>
        </w:rPr>
        <w:t>одном тексте.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9"/>
          <w:sz w:val="28"/>
          <w:szCs w:val="28"/>
          <w:lang w:eastAsia="ar-SA"/>
        </w:rPr>
        <w:t xml:space="preserve">Смысловые блоки в основной части рассуждения, </w:t>
      </w:r>
      <w:proofErr w:type="spellStart"/>
      <w:r w:rsidRPr="008320B3">
        <w:rPr>
          <w:rFonts w:ascii="Times New Roman" w:hAnsi="Times New Roman"/>
          <w:spacing w:val="-9"/>
          <w:sz w:val="28"/>
          <w:szCs w:val="28"/>
          <w:lang w:eastAsia="ar-SA"/>
        </w:rPr>
        <w:t>соотно</w:t>
      </w:r>
      <w:r w:rsidRPr="008320B3">
        <w:rPr>
          <w:rFonts w:ascii="Times New Roman" w:hAnsi="Times New Roman"/>
          <w:sz w:val="28"/>
          <w:szCs w:val="28"/>
          <w:lang w:eastAsia="ar-SA"/>
        </w:rPr>
        <w:t>симость</w:t>
      </w:r>
      <w:proofErr w:type="spellEnd"/>
      <w:r w:rsidRPr="008320B3">
        <w:rPr>
          <w:rFonts w:ascii="Times New Roman" w:hAnsi="Times New Roman"/>
          <w:sz w:val="28"/>
          <w:szCs w:val="28"/>
          <w:lang w:eastAsia="ar-SA"/>
        </w:rPr>
        <w:t xml:space="preserve"> смыслового блока и довода.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t>Работа с композицией основной части — это выбор вари</w:t>
      </w: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softHyphen/>
        <w:t>анта расположения смысловых блоков в ней.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lastRenderedPageBreak/>
        <w:t>Средства, помогающие адресату лучше понять мысль ав</w:t>
      </w: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pacing w:val="-10"/>
          <w:sz w:val="28"/>
          <w:szCs w:val="28"/>
          <w:lang w:eastAsia="ar-SA"/>
        </w:rPr>
        <w:t xml:space="preserve">тора и следить за упорядоченным поступательным движением </w:t>
      </w:r>
      <w:r w:rsidRPr="008320B3">
        <w:rPr>
          <w:rFonts w:ascii="Times New Roman" w:hAnsi="Times New Roman"/>
          <w:sz w:val="28"/>
          <w:szCs w:val="28"/>
          <w:lang w:eastAsia="ar-SA"/>
        </w:rPr>
        <w:t>авторской мысли в рассуждении:</w:t>
      </w:r>
    </w:p>
    <w:p w:rsidR="00CB5654" w:rsidRPr="008320B3" w:rsidRDefault="00CB5654" w:rsidP="008320B3">
      <w:pPr>
        <w:widowControl w:val="0"/>
        <w:numPr>
          <w:ilvl w:val="0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понятие композиционной развязки;</w:t>
      </w:r>
    </w:p>
    <w:p w:rsidR="00CB5654" w:rsidRPr="008320B3" w:rsidRDefault="00CB5654" w:rsidP="008320B3">
      <w:pPr>
        <w:widowControl w:val="0"/>
        <w:numPr>
          <w:ilvl w:val="0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2"/>
          <w:sz w:val="28"/>
          <w:szCs w:val="28"/>
          <w:lang w:eastAsia="ar-SA"/>
        </w:rPr>
        <w:t>логические связки, используемые при выстраивании ком</w:t>
      </w:r>
      <w:r w:rsidRPr="008320B3">
        <w:rPr>
          <w:rFonts w:ascii="Times New Roman" w:hAnsi="Times New Roman"/>
          <w:spacing w:val="-2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z w:val="28"/>
          <w:szCs w:val="28"/>
          <w:lang w:eastAsia="ar-SA"/>
        </w:rPr>
        <w:t>позиции текста.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Связи логической схемы рассуждения и композиционного решения основной части убеждающего текста.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Связи композиционного решения текста и авторского замысла.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Смысловые связи заключения и основного тезиса.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Предъявление тезиса в заключительной части текста-рассуждения.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Лаконичность, энергичный характер заключения, рацио</w:t>
      </w:r>
      <w:r w:rsidRPr="008320B3">
        <w:rPr>
          <w:rFonts w:ascii="Times New Roman" w:hAnsi="Times New Roman"/>
          <w:sz w:val="28"/>
          <w:szCs w:val="28"/>
          <w:lang w:eastAsia="ar-SA"/>
        </w:rPr>
        <w:softHyphen/>
        <w:t>нально-оценочный характер обобщения, представленного в заключении.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Два вида заключения (</w:t>
      </w:r>
      <w:proofErr w:type="gramStart"/>
      <w:r w:rsidRPr="008320B3">
        <w:rPr>
          <w:rFonts w:ascii="Times New Roman" w:hAnsi="Times New Roman"/>
          <w:sz w:val="28"/>
          <w:szCs w:val="28"/>
          <w:lang w:eastAsia="ar-SA"/>
        </w:rPr>
        <w:t>строгое</w:t>
      </w:r>
      <w:proofErr w:type="gramEnd"/>
      <w:r w:rsidRPr="008320B3">
        <w:rPr>
          <w:rFonts w:ascii="Times New Roman" w:hAnsi="Times New Roman"/>
          <w:sz w:val="28"/>
          <w:szCs w:val="28"/>
          <w:lang w:eastAsia="ar-SA"/>
        </w:rPr>
        <w:t xml:space="preserve"> и нестрогое), авторские на</w:t>
      </w:r>
      <w:r w:rsidRPr="008320B3">
        <w:rPr>
          <w:rFonts w:ascii="Times New Roman" w:hAnsi="Times New Roman"/>
          <w:sz w:val="28"/>
          <w:szCs w:val="28"/>
          <w:lang w:eastAsia="ar-SA"/>
        </w:rPr>
        <w:softHyphen/>
        <w:t>мерения при выборе вида за</w:t>
      </w: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t xml:space="preserve"> Работа с композицией основной части,</w:t>
      </w:r>
      <w:r>
        <w:rPr>
          <w:rFonts w:ascii="Times New Roman" w:hAnsi="Times New Roman"/>
          <w:spacing w:val="-7"/>
          <w:sz w:val="28"/>
          <w:szCs w:val="28"/>
          <w:lang w:eastAsia="ar-SA"/>
        </w:rPr>
        <w:t xml:space="preserve"> </w:t>
      </w: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t>за</w:t>
      </w:r>
      <w:r w:rsidRPr="008320B3">
        <w:rPr>
          <w:rFonts w:ascii="Times New Roman" w:hAnsi="Times New Roman"/>
          <w:sz w:val="28"/>
          <w:szCs w:val="28"/>
          <w:lang w:eastAsia="ar-SA"/>
        </w:rPr>
        <w:t>ключения, приемы их создания. Сочетание двух видов заключения в одном тексте.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Риторический анализ композиционного решения текста-рассуждения.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bCs/>
          <w:spacing w:val="-2"/>
          <w:sz w:val="28"/>
          <w:szCs w:val="28"/>
          <w:lang w:eastAsia="ar-SA"/>
        </w:rPr>
        <w:t>Тема 4. Оформление текста-рассуждения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320B3">
        <w:rPr>
          <w:rFonts w:ascii="Times New Roman" w:hAnsi="Times New Roman"/>
          <w:sz w:val="28"/>
          <w:szCs w:val="28"/>
          <w:lang w:eastAsia="ar-SA"/>
        </w:rPr>
        <w:t>Лексические (языковые) средства, характерные для него: абстрактные существительные; глаголы мысли, чувства, речи; оценочные слова различных частей речи; слова, на</w:t>
      </w:r>
      <w:r w:rsidRPr="008320B3">
        <w:rPr>
          <w:rFonts w:ascii="Times New Roman" w:hAnsi="Times New Roman"/>
          <w:sz w:val="28"/>
          <w:szCs w:val="28"/>
          <w:lang w:eastAsia="ar-SA"/>
        </w:rPr>
        <w:softHyphen/>
        <w:t>зывающие человеческие эмоции, процессы размышления и речи.</w:t>
      </w:r>
      <w:proofErr w:type="gramEnd"/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Тропы в рассуждении: метафоры, олицетворения, сравне</w:t>
      </w:r>
      <w:r w:rsidRPr="008320B3">
        <w:rPr>
          <w:rFonts w:ascii="Times New Roman" w:hAnsi="Times New Roman"/>
          <w:sz w:val="28"/>
          <w:szCs w:val="28"/>
          <w:lang w:eastAsia="ar-SA"/>
        </w:rPr>
        <w:softHyphen/>
        <w:t>ния, гипербола и цитата. Воздействие яркого, выразительного рассуждения на чувства и мысли адресата.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Риторические фигуры в рассуждении (повтор, антитеза, инверсия, градация, риторический вопрос, восклицание и об</w:t>
      </w:r>
      <w:r w:rsidRPr="008320B3">
        <w:rPr>
          <w:rFonts w:ascii="Times New Roman" w:hAnsi="Times New Roman"/>
          <w:sz w:val="28"/>
          <w:szCs w:val="28"/>
          <w:lang w:eastAsia="ar-SA"/>
        </w:rPr>
        <w:softHyphen/>
        <w:t>ращение). Прямое воздействие убеждающего текста на мысли и чувства адресата.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Большая частность фигур в тексте-рассуждении по сравне</w:t>
      </w:r>
      <w:r w:rsidRPr="008320B3">
        <w:rPr>
          <w:rFonts w:ascii="Times New Roman" w:hAnsi="Times New Roman"/>
          <w:sz w:val="28"/>
          <w:szCs w:val="28"/>
          <w:lang w:eastAsia="ar-SA"/>
        </w:rPr>
        <w:softHyphen/>
        <w:t>нию стропами.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Ложная красивость текста-рассуждения.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z w:val="28"/>
          <w:szCs w:val="28"/>
          <w:lang w:eastAsia="ar-SA"/>
        </w:rPr>
        <w:t>Схема риторического анализа средств оформления текста-рассуждения.</w:t>
      </w:r>
      <w:r w:rsidRPr="008320B3">
        <w:rPr>
          <w:rFonts w:ascii="Times New Roman" w:hAnsi="Times New Roman"/>
          <w:spacing w:val="-11"/>
          <w:sz w:val="28"/>
          <w:szCs w:val="28"/>
          <w:lang w:eastAsia="ar-SA"/>
        </w:rPr>
        <w:t xml:space="preserve"> Варианты использования тропов и фигур в текстах-рассуж</w:t>
      </w:r>
      <w:r w:rsidRPr="008320B3">
        <w:rPr>
          <w:rFonts w:ascii="Times New Roman" w:hAnsi="Times New Roman"/>
          <w:spacing w:val="-11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pacing w:val="-10"/>
          <w:sz w:val="28"/>
          <w:szCs w:val="28"/>
          <w:lang w:eastAsia="ar-SA"/>
        </w:rPr>
        <w:t>дениях, предназначенных для различных сфер общения (в тек</w:t>
      </w:r>
      <w:r w:rsidRPr="008320B3">
        <w:rPr>
          <w:rFonts w:ascii="Times New Roman" w:hAnsi="Times New Roman"/>
          <w:spacing w:val="-10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t xml:space="preserve">стах различных стилей). Дополнения к схеме риторического </w:t>
      </w:r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t>анализа средств выразительности рассуждения (их стилисти</w:t>
      </w:r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softHyphen/>
        <w:t xml:space="preserve">ческий комментарий). Учет «стилистических» целей автора в </w:t>
      </w:r>
      <w:r w:rsidRPr="008320B3">
        <w:rPr>
          <w:rFonts w:ascii="Times New Roman" w:hAnsi="Times New Roman"/>
          <w:sz w:val="28"/>
          <w:szCs w:val="28"/>
          <w:lang w:eastAsia="ar-SA"/>
        </w:rPr>
        <w:t>анализе средств оформления рассуждения.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9"/>
          <w:sz w:val="28"/>
          <w:szCs w:val="28"/>
          <w:lang w:eastAsia="ar-SA"/>
        </w:rPr>
        <w:t>Целостный риторический анализ монологического текста-</w:t>
      </w:r>
      <w:r w:rsidRPr="008320B3">
        <w:rPr>
          <w:rFonts w:ascii="Times New Roman" w:hAnsi="Times New Roman"/>
          <w:sz w:val="28"/>
          <w:szCs w:val="28"/>
          <w:lang w:eastAsia="ar-SA"/>
        </w:rPr>
        <w:t>рассуждения.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10"/>
          <w:sz w:val="28"/>
          <w:szCs w:val="28"/>
          <w:lang w:eastAsia="ar-SA"/>
        </w:rPr>
        <w:t>Его использование при устном пересказе и письменном из</w:t>
      </w:r>
      <w:r w:rsidRPr="008320B3">
        <w:rPr>
          <w:rFonts w:ascii="Times New Roman" w:hAnsi="Times New Roman"/>
          <w:spacing w:val="-10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z w:val="28"/>
          <w:szCs w:val="28"/>
          <w:lang w:eastAsia="ar-SA"/>
        </w:rPr>
        <w:t>ложении рассуждения.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bCs/>
          <w:spacing w:val="-13"/>
          <w:sz w:val="28"/>
          <w:szCs w:val="28"/>
          <w:lang w:eastAsia="ar-SA"/>
        </w:rPr>
        <w:t>Тема 5. Исполнение убеждающей речи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4"/>
          <w:sz w:val="28"/>
          <w:szCs w:val="28"/>
          <w:lang w:eastAsia="ar-SA"/>
        </w:rPr>
        <w:t xml:space="preserve">Личность </w:t>
      </w:r>
      <w:proofErr w:type="gramStart"/>
      <w:r w:rsidRPr="008320B3">
        <w:rPr>
          <w:rFonts w:ascii="Times New Roman" w:hAnsi="Times New Roman"/>
          <w:spacing w:val="-4"/>
          <w:sz w:val="28"/>
          <w:szCs w:val="28"/>
          <w:lang w:eastAsia="ar-SA"/>
        </w:rPr>
        <w:t>говорящего</w:t>
      </w:r>
      <w:proofErr w:type="gramEnd"/>
      <w:r w:rsidRPr="008320B3">
        <w:rPr>
          <w:rFonts w:ascii="Times New Roman" w:hAnsi="Times New Roman"/>
          <w:spacing w:val="-4"/>
          <w:sz w:val="28"/>
          <w:szCs w:val="28"/>
          <w:lang w:eastAsia="ar-SA"/>
        </w:rPr>
        <w:t xml:space="preserve"> и эффективное воздействие речи. </w:t>
      </w: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t xml:space="preserve">Логические ударения, паузы, эмоциональная окраска голоса, </w:t>
      </w:r>
      <w:r w:rsidRPr="008320B3">
        <w:rPr>
          <w:rFonts w:ascii="Times New Roman" w:hAnsi="Times New Roman"/>
          <w:sz w:val="28"/>
          <w:szCs w:val="28"/>
          <w:lang w:eastAsia="ar-SA"/>
        </w:rPr>
        <w:t>темп речи.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10"/>
          <w:sz w:val="28"/>
          <w:szCs w:val="28"/>
          <w:lang w:eastAsia="ar-SA"/>
        </w:rPr>
        <w:t xml:space="preserve">Особенности исполнения текста-рассуждения в различных </w:t>
      </w:r>
      <w:r w:rsidRPr="008320B3">
        <w:rPr>
          <w:rFonts w:ascii="Times New Roman" w:hAnsi="Times New Roman"/>
          <w:sz w:val="28"/>
          <w:szCs w:val="28"/>
          <w:lang w:eastAsia="ar-SA"/>
        </w:rPr>
        <w:t>средствах общения.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10"/>
          <w:sz w:val="28"/>
          <w:szCs w:val="28"/>
          <w:lang w:eastAsia="ar-SA"/>
        </w:rPr>
        <w:lastRenderedPageBreak/>
        <w:t>Жестикуляция и другие невербальные средства при испол</w:t>
      </w:r>
      <w:r w:rsidRPr="008320B3">
        <w:rPr>
          <w:rFonts w:ascii="Times New Roman" w:hAnsi="Times New Roman"/>
          <w:spacing w:val="-10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z w:val="28"/>
          <w:szCs w:val="28"/>
          <w:lang w:eastAsia="ar-SA"/>
        </w:rPr>
        <w:t>нении рассуждения.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t xml:space="preserve">Взаимодействие </w:t>
      </w:r>
      <w:proofErr w:type="gramStart"/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t>говорящего</w:t>
      </w:r>
      <w:proofErr w:type="gramEnd"/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t xml:space="preserve"> и слушателей. Советы начи</w:t>
      </w: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z w:val="28"/>
          <w:szCs w:val="28"/>
          <w:lang w:eastAsia="ar-SA"/>
        </w:rPr>
        <w:t>нающим ораторам.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bCs/>
          <w:spacing w:val="-11"/>
          <w:sz w:val="28"/>
          <w:szCs w:val="28"/>
          <w:lang w:eastAsia="ar-SA"/>
        </w:rPr>
        <w:t>Тема 6. Речевой этикет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6"/>
          <w:sz w:val="28"/>
          <w:szCs w:val="28"/>
          <w:lang w:eastAsia="ar-SA"/>
        </w:rPr>
        <w:t>Особенности национального этикета (речевого и нерече</w:t>
      </w:r>
      <w:r w:rsidRPr="008320B3">
        <w:rPr>
          <w:rFonts w:ascii="Times New Roman" w:hAnsi="Times New Roman"/>
          <w:spacing w:val="-6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z w:val="28"/>
          <w:szCs w:val="28"/>
          <w:lang w:eastAsia="ar-SA"/>
        </w:rPr>
        <w:t>вого).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0B3">
        <w:rPr>
          <w:rFonts w:ascii="Times New Roman" w:hAnsi="Times New Roman"/>
          <w:spacing w:val="-11"/>
          <w:sz w:val="28"/>
          <w:szCs w:val="28"/>
          <w:lang w:eastAsia="ar-SA"/>
        </w:rPr>
        <w:t>Риторический анализ этикетной ситуации общения: этикет</w:t>
      </w:r>
      <w:r w:rsidRPr="008320B3">
        <w:rPr>
          <w:rFonts w:ascii="Times New Roman" w:hAnsi="Times New Roman"/>
          <w:spacing w:val="-11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t>ная ситуация, этикетные роли собеседников, этикетные жан</w:t>
      </w: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t xml:space="preserve">ры, формулы и сигналы, используемые в беседе, </w:t>
      </w:r>
      <w:proofErr w:type="spellStart"/>
      <w:r w:rsidRPr="008320B3">
        <w:rPr>
          <w:rFonts w:ascii="Times New Roman" w:hAnsi="Times New Roman"/>
          <w:spacing w:val="-8"/>
          <w:sz w:val="28"/>
          <w:szCs w:val="28"/>
          <w:lang w:eastAsia="ar-SA"/>
        </w:rPr>
        <w:t>этикетность</w:t>
      </w:r>
      <w:proofErr w:type="spellEnd"/>
      <w:r>
        <w:rPr>
          <w:rFonts w:ascii="Times New Roman" w:hAnsi="Times New Roman"/>
          <w:spacing w:val="-8"/>
          <w:sz w:val="28"/>
          <w:szCs w:val="28"/>
          <w:lang w:eastAsia="ar-SA"/>
        </w:rPr>
        <w:t xml:space="preserve"> </w:t>
      </w:r>
      <w:r w:rsidRPr="008320B3">
        <w:rPr>
          <w:rFonts w:ascii="Times New Roman" w:hAnsi="Times New Roman"/>
          <w:spacing w:val="-10"/>
          <w:sz w:val="28"/>
          <w:szCs w:val="28"/>
          <w:lang w:eastAsia="ar-SA"/>
        </w:rPr>
        <w:t>темы беседы, причина возможного нарушения этикетных пра</w:t>
      </w:r>
      <w:r w:rsidRPr="008320B3">
        <w:rPr>
          <w:rFonts w:ascii="Times New Roman" w:hAnsi="Times New Roman"/>
          <w:spacing w:val="-10"/>
          <w:sz w:val="28"/>
          <w:szCs w:val="28"/>
          <w:lang w:eastAsia="ar-SA"/>
        </w:rPr>
        <w:softHyphen/>
      </w:r>
      <w:r w:rsidRPr="008320B3">
        <w:rPr>
          <w:rFonts w:ascii="Times New Roman" w:hAnsi="Times New Roman"/>
          <w:spacing w:val="-7"/>
          <w:sz w:val="28"/>
          <w:szCs w:val="28"/>
          <w:lang w:eastAsia="ar-SA"/>
        </w:rPr>
        <w:t xml:space="preserve">вил, отражение исторических и национальных особенностей </w:t>
      </w:r>
      <w:r w:rsidRPr="008320B3">
        <w:rPr>
          <w:rFonts w:ascii="Times New Roman" w:hAnsi="Times New Roman"/>
          <w:sz w:val="28"/>
          <w:szCs w:val="28"/>
          <w:lang w:eastAsia="ar-SA"/>
        </w:rPr>
        <w:t>этикета.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11"/>
          <w:sz w:val="28"/>
          <w:szCs w:val="28"/>
          <w:lang w:eastAsia="ar-SA"/>
        </w:rPr>
        <w:t>-анализ этикетной ситуации общения</w:t>
      </w:r>
    </w:p>
    <w:p w:rsidR="00CB5654" w:rsidRPr="008320B3" w:rsidRDefault="00CB5654" w:rsidP="00DA61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320B3">
        <w:rPr>
          <w:rFonts w:ascii="Times New Roman" w:hAnsi="Times New Roman"/>
          <w:b/>
          <w:bCs/>
          <w:spacing w:val="-4"/>
          <w:sz w:val="28"/>
          <w:szCs w:val="28"/>
        </w:rPr>
        <w:t>9  класс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b/>
          <w:bCs/>
          <w:spacing w:val="-11"/>
          <w:sz w:val="28"/>
          <w:szCs w:val="28"/>
        </w:rPr>
        <w:t xml:space="preserve">Тема 1. </w:t>
      </w:r>
      <w:r w:rsidRPr="008320B3">
        <w:rPr>
          <w:rFonts w:ascii="Times New Roman" w:hAnsi="Times New Roman"/>
          <w:b/>
          <w:spacing w:val="-12"/>
          <w:sz w:val="28"/>
          <w:szCs w:val="28"/>
        </w:rPr>
        <w:t xml:space="preserve">Основы работы по созданию </w:t>
      </w:r>
      <w:proofErr w:type="spellStart"/>
      <w:proofErr w:type="gramStart"/>
      <w:r w:rsidRPr="008320B3">
        <w:rPr>
          <w:rFonts w:ascii="Times New Roman" w:hAnsi="Times New Roman"/>
          <w:b/>
          <w:spacing w:val="-12"/>
          <w:sz w:val="28"/>
          <w:szCs w:val="28"/>
        </w:rPr>
        <w:t>ситуативно</w:t>
      </w:r>
      <w:proofErr w:type="spellEnd"/>
      <w:r w:rsidRPr="008320B3">
        <w:rPr>
          <w:rFonts w:ascii="Times New Roman" w:hAnsi="Times New Roman"/>
          <w:b/>
          <w:spacing w:val="-12"/>
          <w:sz w:val="28"/>
          <w:szCs w:val="28"/>
        </w:rPr>
        <w:t xml:space="preserve"> уместного</w:t>
      </w:r>
      <w:proofErr w:type="gramEnd"/>
      <w:r w:rsidRPr="008320B3">
        <w:rPr>
          <w:rFonts w:ascii="Times New Roman" w:hAnsi="Times New Roman"/>
          <w:b/>
          <w:spacing w:val="-12"/>
          <w:sz w:val="28"/>
          <w:szCs w:val="28"/>
        </w:rPr>
        <w:t xml:space="preserve"> текста.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Понятие темы текста: о чем говорит текст. Текст как тематичес</w:t>
      </w:r>
      <w:r w:rsidRPr="008320B3">
        <w:rPr>
          <w:rFonts w:ascii="Times New Roman" w:hAnsi="Times New Roman"/>
          <w:sz w:val="28"/>
          <w:szCs w:val="28"/>
        </w:rPr>
        <w:softHyphen/>
        <w:t xml:space="preserve">кое единство содержания. Тема и опорные слова. </w:t>
      </w:r>
      <w:r w:rsidRPr="008320B3">
        <w:rPr>
          <w:rFonts w:ascii="Times New Roman" w:hAnsi="Times New Roman"/>
          <w:spacing w:val="-10"/>
          <w:sz w:val="28"/>
          <w:szCs w:val="28"/>
        </w:rPr>
        <w:t xml:space="preserve">Тема и основная мысль. </w:t>
      </w:r>
      <w:r w:rsidRPr="008320B3">
        <w:rPr>
          <w:rFonts w:ascii="Times New Roman" w:hAnsi="Times New Roman"/>
          <w:sz w:val="28"/>
          <w:szCs w:val="28"/>
        </w:rPr>
        <w:t xml:space="preserve">Понятие об основной мысли текста. </w:t>
      </w:r>
      <w:r w:rsidRPr="008320B3">
        <w:rPr>
          <w:rFonts w:ascii="Times New Roman" w:hAnsi="Times New Roman"/>
          <w:spacing w:val="-9"/>
          <w:sz w:val="28"/>
          <w:szCs w:val="28"/>
        </w:rPr>
        <w:t xml:space="preserve">Связность текста. Заголовок. Виды заголовков. Отражение в заголовке темы </w:t>
      </w:r>
      <w:r w:rsidRPr="008320B3">
        <w:rPr>
          <w:rFonts w:ascii="Times New Roman" w:hAnsi="Times New Roman"/>
          <w:spacing w:val="-7"/>
          <w:sz w:val="28"/>
          <w:szCs w:val="28"/>
        </w:rPr>
        <w:t>и основной мысли. Значимость каждого слова в заголовке.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320B3">
        <w:rPr>
          <w:rFonts w:ascii="Times New Roman" w:hAnsi="Times New Roman"/>
          <w:spacing w:val="-9"/>
          <w:sz w:val="28"/>
          <w:szCs w:val="28"/>
        </w:rPr>
        <w:t>План текста.</w:t>
      </w:r>
      <w:r w:rsidRPr="008320B3">
        <w:rPr>
          <w:rFonts w:ascii="Times New Roman" w:hAnsi="Times New Roman"/>
          <w:spacing w:val="-8"/>
          <w:sz w:val="28"/>
          <w:szCs w:val="28"/>
        </w:rPr>
        <w:t xml:space="preserve"> Формули</w:t>
      </w:r>
      <w:r w:rsidRPr="008320B3">
        <w:rPr>
          <w:rFonts w:ascii="Times New Roman" w:hAnsi="Times New Roman"/>
          <w:spacing w:val="-8"/>
          <w:sz w:val="28"/>
          <w:szCs w:val="28"/>
        </w:rPr>
        <w:softHyphen/>
      </w:r>
      <w:r w:rsidRPr="008320B3">
        <w:rPr>
          <w:rFonts w:ascii="Times New Roman" w:hAnsi="Times New Roman"/>
          <w:sz w:val="28"/>
          <w:szCs w:val="28"/>
        </w:rPr>
        <w:t>ровки пунктов плана.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8320B3">
        <w:rPr>
          <w:rFonts w:ascii="Times New Roman" w:hAnsi="Times New Roman"/>
          <w:spacing w:val="-11"/>
          <w:sz w:val="28"/>
          <w:szCs w:val="28"/>
        </w:rPr>
        <w:t>Изобретение содержания повествования. Изобретение содержания описания.  Изобретение содержания рассуждения.</w:t>
      </w:r>
    </w:p>
    <w:p w:rsidR="00CB5654" w:rsidRPr="008320B3" w:rsidRDefault="00CB5654" w:rsidP="00832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t>Тема 2. Интерпретация авторского текста на основе его анализа. Создание собственных аналитических текстов.</w:t>
      </w:r>
    </w:p>
    <w:p w:rsidR="00CB5654" w:rsidRPr="008320B3" w:rsidRDefault="00CB5654" w:rsidP="008320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Сочинение на литературную тему (отзыв) как интерпретация первичного текста. Тема (заголовок) сочинения, его осмысление. Основная мысль сочинения. Выражение авторской позиции к раскрываемой теме, проблеме, идея сочинения. Композиция отзыва. Особенности вступления и заключения. Личностное начало сочинения. </w:t>
      </w:r>
    </w:p>
    <w:p w:rsidR="00CB5654" w:rsidRPr="008320B3" w:rsidRDefault="00CB5654" w:rsidP="008320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pacing w:val="-11"/>
          <w:sz w:val="28"/>
          <w:szCs w:val="28"/>
        </w:rPr>
        <w:t xml:space="preserve">Реферат как один из жанров научного  стиля.  Тема и ее актуальность. Цель как представление о результате. Задачи исследования.  Оглавление. Правила написания введения. Обоснование  актуальности темы. Постановка  целей и задач исследования. Краткий обзор изученной литературы. Требования к основной части реферата.  Структура глав. Ссылки в тексте, сокращения. Представление иллюстративного материала.  Соблюдение логики изложения.  Включение собственного мнения учащегося, умение сформулировать  самостоятельные выводы. Заключение.  Формулирование выводов. Оформление списка использованной литературы. </w:t>
      </w:r>
      <w:r w:rsidRPr="008320B3">
        <w:rPr>
          <w:rFonts w:ascii="Times New Roman" w:hAnsi="Times New Roman"/>
          <w:sz w:val="28"/>
          <w:szCs w:val="28"/>
        </w:rPr>
        <w:t>Подготовка  к выступлению по теме исследования. Структура защиты.</w:t>
      </w:r>
    </w:p>
    <w:p w:rsidR="00CB5654" w:rsidRPr="008320B3" w:rsidRDefault="00CB5654" w:rsidP="008320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t>Тема 3. Восприятие устного текста.</w:t>
      </w:r>
    </w:p>
    <w:p w:rsidR="00CB5654" w:rsidRPr="008320B3" w:rsidRDefault="00CB5654" w:rsidP="008320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Роль слушания в процессе общения. Факторы, влияющие на результативность слушания, мешающие правильному восприятию. Особенности зрительного и слухового восприятия. Этикетные правила слушания. Психологический настрой на восприятие. Логические основы восприятия текста: умение выделять основную мысль, отслеживать логику ее раскрытия; </w:t>
      </w:r>
      <w:proofErr w:type="spellStart"/>
      <w:r w:rsidRPr="008320B3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8320B3">
        <w:rPr>
          <w:rFonts w:ascii="Times New Roman" w:hAnsi="Times New Roman"/>
          <w:sz w:val="28"/>
          <w:szCs w:val="28"/>
        </w:rPr>
        <w:t xml:space="preserve"> в общении: умение понимать как авторские, так и </w:t>
      </w:r>
      <w:r w:rsidRPr="008320B3">
        <w:rPr>
          <w:rFonts w:ascii="Times New Roman" w:hAnsi="Times New Roman"/>
          <w:sz w:val="28"/>
          <w:szCs w:val="28"/>
        </w:rPr>
        <w:lastRenderedPageBreak/>
        <w:t xml:space="preserve">собственные целевые установки. Уметь соотносить их. Неразрывность двух процессов речевой деятельности: слушания и говорения.  </w:t>
      </w:r>
    </w:p>
    <w:p w:rsidR="00CB5654" w:rsidRPr="008320B3" w:rsidRDefault="00CB5654" w:rsidP="008320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5654" w:rsidRPr="008320B3" w:rsidRDefault="00CB5654" w:rsidP="00DA61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20B3">
        <w:rPr>
          <w:rFonts w:ascii="Times New Roman" w:hAnsi="Times New Roman"/>
          <w:b/>
          <w:sz w:val="28"/>
          <w:szCs w:val="28"/>
        </w:rPr>
        <w:t>Тематическое планирование  6 класс.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49"/>
        <w:gridCol w:w="1260"/>
      </w:tblGrid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61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611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61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1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1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DA611C">
              <w:rPr>
                <w:rFonts w:ascii="Times New Roman" w:hAnsi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Текст. Признаки текста.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Темы узкие и широкие.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Простой и сложный план.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Эпиграф.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Стили речи.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Книжные стили.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Характеристика официально-делового стиля речи.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Повествование.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 xml:space="preserve">Художественное повествование. 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Киносценарий.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Сочинение-повествование.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Описание.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Описание природы.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Описание помещения.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Описание одежды, костюма.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Рассказ на основе картины.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Описание книги.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Сочинение-описание.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Речевой этикет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pacing w:val="-5"/>
                <w:sz w:val="24"/>
                <w:szCs w:val="24"/>
              </w:rPr>
              <w:t>Этикетный жанр.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pacing w:val="-5"/>
                <w:sz w:val="24"/>
                <w:szCs w:val="24"/>
              </w:rPr>
              <w:t>Этикетная ситуация.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pacing w:val="-5"/>
                <w:sz w:val="24"/>
                <w:szCs w:val="24"/>
              </w:rPr>
              <w:t>Этикетные роли.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49" w:type="dxa"/>
          </w:tcPr>
          <w:p w:rsidR="00CB5654" w:rsidRPr="00DA611C" w:rsidRDefault="00CB5654" w:rsidP="00486B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Этикетная формула.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pacing w:val="-8"/>
                <w:sz w:val="24"/>
                <w:szCs w:val="24"/>
              </w:rPr>
              <w:t>Этикетные сигналы.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49" w:type="dxa"/>
          </w:tcPr>
          <w:p w:rsidR="00CB5654" w:rsidRPr="00DA611C" w:rsidRDefault="00CB5654" w:rsidP="00486B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pacing w:val="-8"/>
                <w:sz w:val="24"/>
                <w:szCs w:val="24"/>
              </w:rPr>
              <w:t>Этикетные темы.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Ролевая игра « Этикет в нашей жизни»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A611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A611C">
              <w:rPr>
                <w:rFonts w:ascii="Times New Roman" w:hAnsi="Times New Roman"/>
                <w:sz w:val="24"/>
                <w:szCs w:val="24"/>
              </w:rPr>
              <w:t>. Текст.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Стили речи.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654" w:rsidRPr="00DA611C" w:rsidTr="00486B9B">
        <w:tc>
          <w:tcPr>
            <w:tcW w:w="709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49" w:type="dxa"/>
          </w:tcPr>
          <w:p w:rsidR="00CB5654" w:rsidRPr="00DA611C" w:rsidRDefault="00CB5654" w:rsidP="00DA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Итоговый урок « Типы речи»</w:t>
            </w:r>
          </w:p>
        </w:tc>
        <w:tc>
          <w:tcPr>
            <w:tcW w:w="1260" w:type="dxa"/>
          </w:tcPr>
          <w:p w:rsidR="00CB5654" w:rsidRPr="00DA611C" w:rsidRDefault="00CB5654" w:rsidP="00DA611C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B5654" w:rsidRPr="00B878E0" w:rsidRDefault="00CB5654" w:rsidP="00F22F9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B5654" w:rsidRDefault="00CB5654" w:rsidP="00045C5B">
      <w:pPr>
        <w:shd w:val="clear" w:color="auto" w:fill="FFFFFF"/>
        <w:ind w:left="36" w:right="58" w:firstLine="266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B5654" w:rsidRDefault="00CB5654" w:rsidP="00045C5B">
      <w:pPr>
        <w:shd w:val="clear" w:color="auto" w:fill="FFFFFF"/>
        <w:ind w:left="36" w:right="58" w:firstLine="266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B5654" w:rsidRDefault="00CB5654" w:rsidP="00045C5B">
      <w:pPr>
        <w:shd w:val="clear" w:color="auto" w:fill="FFFFFF"/>
        <w:ind w:left="36" w:right="58" w:firstLine="266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B5654" w:rsidRDefault="00CB5654" w:rsidP="00045C5B">
      <w:pPr>
        <w:shd w:val="clear" w:color="auto" w:fill="FFFFFF"/>
        <w:ind w:left="36" w:right="58" w:firstLine="266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B5654" w:rsidRPr="00B878E0" w:rsidRDefault="00CB5654" w:rsidP="00045C5B">
      <w:pPr>
        <w:shd w:val="clear" w:color="auto" w:fill="FFFFFF"/>
        <w:ind w:left="36" w:right="58" w:firstLine="266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B878E0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7 класс</w:t>
      </w:r>
    </w:p>
    <w:tbl>
      <w:tblPr>
        <w:tblW w:w="9588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2"/>
        <w:gridCol w:w="7536"/>
        <w:gridCol w:w="1260"/>
      </w:tblGrid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№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Тема 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CB5654" w:rsidRPr="001C15C0" w:rsidTr="00486B9B">
        <w:tc>
          <w:tcPr>
            <w:tcW w:w="9588" w:type="dxa"/>
            <w:gridSpan w:val="3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Раздел 1: </w:t>
            </w:r>
            <w:r w:rsidRPr="001C15C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Основы работы по созданию </w:t>
            </w:r>
            <w:proofErr w:type="spellStart"/>
            <w:proofErr w:type="gramStart"/>
            <w:r w:rsidRPr="001C15C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ситуативно</w:t>
            </w:r>
            <w:proofErr w:type="spellEnd"/>
            <w:r w:rsidRPr="001C15C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уместного</w:t>
            </w:r>
            <w:proofErr w:type="gramEnd"/>
            <w:r w:rsidRPr="001C15C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текста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1-4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Текст. Тема текста. Основная мысль.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5-8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Особенности повествовательных  текстов.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9-12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Особенности описательных текстов.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9588" w:type="dxa"/>
            <w:gridSpan w:val="3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Раздел 2: Изобретение содержания повествования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13-16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Общая характеристика повествовательного текста.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17-22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Смысловая цельность и ситуативная уместность повествования.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23-28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Повествование в различных сферах общения.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</w:t>
            </w:r>
          </w:p>
        </w:tc>
      </w:tr>
      <w:tr w:rsidR="00CB5654" w:rsidRPr="001C15C0" w:rsidTr="00486B9B">
        <w:tc>
          <w:tcPr>
            <w:tcW w:w="9588" w:type="dxa"/>
            <w:gridSpan w:val="3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Раздел 3: Расположение материала в повествовании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29-34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Классическая схема в повествовании.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35-38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Расположение материала в повествовательных текстах различных  стилей и жанров.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39-42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Композиция текста и выражение  авторского отношения к происходящему.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796" w:type="dxa"/>
            <w:gridSpan w:val="2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Раздел 4. Оформление повествовательного текста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43-46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Грамматические средства оформления повествования.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47-50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Риторические средства оформления повествования. Слова с переносным значением. Повтор.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51-56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Оформление повествования.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</w:t>
            </w:r>
          </w:p>
        </w:tc>
      </w:tr>
      <w:tr w:rsidR="00CB5654" w:rsidRPr="001C15C0" w:rsidTr="00486B9B">
        <w:tc>
          <w:tcPr>
            <w:tcW w:w="9588" w:type="dxa"/>
            <w:gridSpan w:val="3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Раздел 5: Исполнение повествовательного текста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57-60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Интонация как средство общения и воздействия.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61-64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Невербальные средства общения.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9588" w:type="dxa"/>
            <w:gridSpan w:val="3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Раздел 6</w:t>
            </w:r>
            <w:proofErr w:type="gramStart"/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:</w:t>
            </w:r>
            <w:proofErr w:type="gramEnd"/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Речевой этикет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65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Этикетная ситуация, формула.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66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Этикетная  роль. Тема беседы.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</w:tr>
      <w:tr w:rsidR="00CB5654" w:rsidRPr="001C15C0" w:rsidTr="00486B9B">
        <w:tc>
          <w:tcPr>
            <w:tcW w:w="79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67-70</w:t>
            </w:r>
          </w:p>
        </w:tc>
        <w:tc>
          <w:tcPr>
            <w:tcW w:w="7536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Творческая  работа.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</w:tbl>
    <w:p w:rsidR="00CB5654" w:rsidRDefault="00CB5654" w:rsidP="00B878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654" w:rsidRPr="00B878E0" w:rsidRDefault="00CB5654" w:rsidP="00B878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8E0">
        <w:rPr>
          <w:rFonts w:ascii="Times New Roman" w:hAnsi="Times New Roman"/>
          <w:b/>
          <w:sz w:val="28"/>
          <w:szCs w:val="28"/>
        </w:rPr>
        <w:t>8 класс.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429"/>
        <w:gridCol w:w="1260"/>
      </w:tblGrid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15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15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C15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1C15C0">
              <w:rPr>
                <w:rFonts w:ascii="Times New Roman" w:hAnsi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429" w:type="dxa"/>
          </w:tcPr>
          <w:p w:rsidR="00CB5654" w:rsidRPr="001C15C0" w:rsidRDefault="00CB5654" w:rsidP="00486B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15C0"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  <w:t>Монологические устные и письменные опи</w:t>
            </w:r>
            <w:r w:rsidRPr="001C15C0"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  <w:softHyphen/>
            </w:r>
            <w:r w:rsidRPr="001C15C0">
              <w:rPr>
                <w:rFonts w:ascii="Times New Roman" w:hAnsi="Times New Roman"/>
                <w:sz w:val="24"/>
                <w:szCs w:val="24"/>
                <w:lang w:eastAsia="ar-SA"/>
              </w:rPr>
              <w:t>сательные и повествовательные тексты.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Риторические составляющие авторского замысла текста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15C0">
              <w:rPr>
                <w:rFonts w:ascii="Times New Roman" w:hAnsi="Times New Roman"/>
                <w:spacing w:val="-7"/>
                <w:sz w:val="24"/>
                <w:szCs w:val="24"/>
                <w:lang w:eastAsia="ar-SA"/>
              </w:rPr>
              <w:t>Речевые жанры в повествовании.</w:t>
            </w:r>
          </w:p>
          <w:p w:rsidR="00CB5654" w:rsidRPr="001C15C0" w:rsidRDefault="00CB5654" w:rsidP="00486B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15C0">
              <w:rPr>
                <w:rFonts w:ascii="Times New Roman" w:hAnsi="Times New Roman"/>
                <w:spacing w:val="-8"/>
                <w:sz w:val="24"/>
                <w:szCs w:val="24"/>
                <w:lang w:eastAsia="ar-SA"/>
              </w:rPr>
              <w:t>Особенности текстов, включающих разные типы речи.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7429" w:type="dxa"/>
          </w:tcPr>
          <w:p w:rsidR="00CB5654" w:rsidRPr="001C15C0" w:rsidRDefault="00CB5654" w:rsidP="00486B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15C0">
              <w:rPr>
                <w:rFonts w:ascii="Times New Roman" w:hAnsi="Times New Roman"/>
                <w:iCs/>
                <w:spacing w:val="-7"/>
                <w:sz w:val="24"/>
                <w:szCs w:val="24"/>
                <w:lang w:eastAsia="ar-SA"/>
              </w:rPr>
              <w:t>Общая характеристика текста-рассуждения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7429" w:type="dxa"/>
          </w:tcPr>
          <w:p w:rsidR="00CB5654" w:rsidRPr="001C15C0" w:rsidRDefault="00CB5654" w:rsidP="00486B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15C0">
              <w:rPr>
                <w:rFonts w:ascii="Times New Roman" w:hAnsi="Times New Roman"/>
                <w:sz w:val="24"/>
                <w:szCs w:val="24"/>
                <w:lang w:eastAsia="ar-SA"/>
              </w:rPr>
              <w:t>Понятие довода в рассуждении.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  <w:lang w:eastAsia="ar-SA"/>
              </w:rPr>
              <w:t>Элементарная схема текста-рассуждения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Основная мысль (тезис) в рассуждении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  <w:lang w:eastAsia="ar-SA"/>
              </w:rPr>
              <w:t>Предъявление и сохранение тезиса в рассуждении.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Доводы в рассуждении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Расположение материала в рассуждении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Два вида вступления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7"/>
                <w:sz w:val="24"/>
                <w:szCs w:val="24"/>
                <w:lang w:eastAsia="ar-SA"/>
              </w:rPr>
              <w:t>Работа с композицией основной части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  <w:lang w:eastAsia="ar-SA"/>
              </w:rPr>
              <w:t>Два вида заключения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lastRenderedPageBreak/>
              <w:t>49-52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2"/>
                <w:sz w:val="24"/>
                <w:szCs w:val="24"/>
                <w:lang w:eastAsia="ar-SA"/>
              </w:rPr>
              <w:t>Оформление текста-рассуждения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7429" w:type="dxa"/>
          </w:tcPr>
          <w:p w:rsidR="00CB5654" w:rsidRPr="001C15C0" w:rsidRDefault="00CB5654" w:rsidP="00486B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15C0">
              <w:rPr>
                <w:rFonts w:ascii="Times New Roman" w:hAnsi="Times New Roman"/>
                <w:bCs/>
                <w:spacing w:val="-13"/>
                <w:sz w:val="24"/>
                <w:szCs w:val="24"/>
                <w:lang w:eastAsia="ar-SA"/>
              </w:rPr>
              <w:t xml:space="preserve"> Исполнение убеждающей речи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Личность </w:t>
            </w:r>
            <w:proofErr w:type="gramStart"/>
            <w:r w:rsidRPr="001C15C0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говорящего</w:t>
            </w:r>
            <w:proofErr w:type="gramEnd"/>
            <w:r w:rsidRPr="001C15C0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и эффективное воздействие речи.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7429" w:type="dxa"/>
          </w:tcPr>
          <w:p w:rsidR="00CB5654" w:rsidRPr="001C15C0" w:rsidRDefault="00CB5654" w:rsidP="00486B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15C0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Жестикуляция и другие невербальные средства при испол</w:t>
            </w:r>
            <w:r w:rsidRPr="001C15C0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softHyphen/>
            </w:r>
            <w:r w:rsidRPr="001C15C0">
              <w:rPr>
                <w:rFonts w:ascii="Times New Roman" w:hAnsi="Times New Roman"/>
                <w:sz w:val="24"/>
                <w:szCs w:val="24"/>
                <w:lang w:eastAsia="ar-SA"/>
              </w:rPr>
              <w:t>нении рассуждения.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7429" w:type="dxa"/>
          </w:tcPr>
          <w:p w:rsidR="00CB5654" w:rsidRPr="001C15C0" w:rsidRDefault="00CB5654" w:rsidP="00486B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15C0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Особенности национального этикета (речевого и нерече</w:t>
            </w:r>
            <w:r w:rsidRPr="001C15C0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softHyphen/>
            </w:r>
            <w:r w:rsidRPr="001C15C0">
              <w:rPr>
                <w:rFonts w:ascii="Times New Roman" w:hAnsi="Times New Roman"/>
                <w:sz w:val="24"/>
                <w:szCs w:val="24"/>
                <w:lang w:eastAsia="ar-SA"/>
              </w:rPr>
              <w:t>вого).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>Анализ этикетной ситуации общения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5654" w:rsidRPr="001C15C0" w:rsidTr="00486B9B">
        <w:tc>
          <w:tcPr>
            <w:tcW w:w="851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65-70</w:t>
            </w:r>
          </w:p>
        </w:tc>
        <w:tc>
          <w:tcPr>
            <w:tcW w:w="7429" w:type="dxa"/>
          </w:tcPr>
          <w:p w:rsidR="00CB5654" w:rsidRPr="001C15C0" w:rsidRDefault="00CB5654" w:rsidP="001C15C0">
            <w:pPr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1C15C0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1C15C0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 xml:space="preserve"> в 8 классе. Написание изложений и сочинений</w:t>
            </w:r>
            <w:proofErr w:type="gramStart"/>
            <w:r w:rsidRPr="001C15C0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260" w:type="dxa"/>
          </w:tcPr>
          <w:p w:rsidR="00CB5654" w:rsidRPr="001C15C0" w:rsidRDefault="00CB5654" w:rsidP="001C15C0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B5654" w:rsidRDefault="00CB5654" w:rsidP="008850D3">
      <w:pPr>
        <w:shd w:val="clear" w:color="auto" w:fill="FFFFFF"/>
        <w:ind w:left="36" w:right="58" w:firstLine="266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B5654" w:rsidRPr="00B878E0" w:rsidRDefault="00CB5654" w:rsidP="008850D3">
      <w:pPr>
        <w:shd w:val="clear" w:color="auto" w:fill="FFFFFF"/>
        <w:ind w:left="36" w:right="58" w:firstLine="266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B878E0">
        <w:rPr>
          <w:rFonts w:ascii="Times New Roman" w:hAnsi="Times New Roman"/>
          <w:b/>
          <w:bCs/>
          <w:spacing w:val="-4"/>
          <w:sz w:val="28"/>
          <w:szCs w:val="28"/>
        </w:rPr>
        <w:t>9  класс</w:t>
      </w:r>
      <w:bookmarkStart w:id="0" w:name="_GoBack"/>
      <w:bookmarkEnd w:id="0"/>
    </w:p>
    <w:tbl>
      <w:tblPr>
        <w:tblW w:w="9612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7502"/>
        <w:gridCol w:w="1260"/>
      </w:tblGrid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№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Тема 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-</w:t>
            </w: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во часов</w:t>
            </w:r>
          </w:p>
        </w:tc>
      </w:tr>
      <w:tr w:rsidR="00CB5654" w:rsidRPr="001C15C0" w:rsidTr="00486B9B">
        <w:tc>
          <w:tcPr>
            <w:tcW w:w="9612" w:type="dxa"/>
            <w:gridSpan w:val="3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Раздел 1: </w:t>
            </w:r>
            <w:r w:rsidRPr="001C15C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Основы работы по созданию </w:t>
            </w:r>
            <w:proofErr w:type="spellStart"/>
            <w:proofErr w:type="gramStart"/>
            <w:r w:rsidRPr="001C15C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ситуативно</w:t>
            </w:r>
            <w:proofErr w:type="spellEnd"/>
            <w:r w:rsidRPr="001C15C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уместного</w:t>
            </w:r>
            <w:proofErr w:type="gramEnd"/>
            <w:r w:rsidRPr="001C15C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текста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1-4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Текст. Тема текста. Основная мысль.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5-6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Связь предложений в тексте.  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7-8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Заголовок. План текста. 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9-12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Творческая работа.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13-16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>Изобретение содержания повествования.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17-24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>Изобретение содержания описания.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8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25-28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Изобретение содержания </w:t>
            </w: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рассуждения. 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9612" w:type="dxa"/>
            <w:gridSpan w:val="3"/>
          </w:tcPr>
          <w:p w:rsidR="00CB5654" w:rsidRPr="001C15C0" w:rsidRDefault="00CB5654" w:rsidP="001C15C0">
            <w:pPr>
              <w:shd w:val="clear" w:color="auto" w:fill="FFFFFF"/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sz w:val="24"/>
                <w:szCs w:val="24"/>
              </w:rPr>
              <w:t>Раздел 2: Интерпретация авторского текста на основе его анализа. Создание собственных аналитических текстов.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29-32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>Сочинение на литературную тему.  Отзыв.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33-34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>Реферат</w:t>
            </w:r>
            <w:proofErr w:type="gramStart"/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.</w:t>
            </w:r>
            <w:proofErr w:type="gramEnd"/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Тема реферата и ее выбор.   Оглавление.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35-38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Отбор материала и  его систематизация. 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39-42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>Реферат. Введение: правила написания.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43-48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>Реферат. Требования к основной части.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49-52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>Реферат.  Требования к заключению.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53-57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>Реферат. Оформление результатов работы.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58-62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Подготовка  к защите. Структура доклада. 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8762" w:type="dxa"/>
            <w:gridSpan w:val="2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Раздел 3: Восприятие устного текста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63-64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>Роль слушания в процессе общения.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65-66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Логические основы восприятия текста. 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CB5654" w:rsidRPr="001C15C0" w:rsidTr="00486B9B">
        <w:tc>
          <w:tcPr>
            <w:tcW w:w="850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67-68</w:t>
            </w:r>
          </w:p>
        </w:tc>
        <w:tc>
          <w:tcPr>
            <w:tcW w:w="7502" w:type="dxa"/>
          </w:tcPr>
          <w:p w:rsidR="00CB5654" w:rsidRPr="001C15C0" w:rsidRDefault="00CB5654" w:rsidP="001C1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spacing w:val="-11"/>
                <w:sz w:val="24"/>
                <w:szCs w:val="24"/>
              </w:rPr>
              <w:t>Творческая работа: защита   реферата.</w:t>
            </w:r>
          </w:p>
        </w:tc>
        <w:tc>
          <w:tcPr>
            <w:tcW w:w="1260" w:type="dxa"/>
          </w:tcPr>
          <w:p w:rsidR="00CB5654" w:rsidRPr="001C15C0" w:rsidRDefault="00CB5654" w:rsidP="001C1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C15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</w:t>
            </w:r>
          </w:p>
        </w:tc>
      </w:tr>
    </w:tbl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результатам обучения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Учащиеся должны уметь: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6 класс 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строить простое распространенное предложение с однородными членами;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связно высказываться устно и письменно (по плану);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пользоваться словарем;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писать изложения и сочинение- описание и повествование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7 класс: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-связно высказываться устно и письменно;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строить простое распространенное предложение, простое распространенное предложение с однородными членами; сложное предложение;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писать изложение и сочинение;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оформлять деловые бумаги;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пользоваться словарем;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8 класс: 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-связно высказываться устно и письменно;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 xml:space="preserve">- строить простое распространенное предложение, простое распространенное предложение с однородными членами; 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писать изложение и сочинение - рассуждение;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оформлять деловые бумаги;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пользоваться словарем;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9 класс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строить простое распространенное предложение, простое распространенное предложение с однородными членами; сложное предложение;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писать изложение и сочинение;</w:t>
      </w:r>
    </w:p>
    <w:p w:rsidR="00CB5654" w:rsidRPr="008320B3" w:rsidRDefault="00CB5654" w:rsidP="0048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B3">
        <w:rPr>
          <w:rFonts w:ascii="Times New Roman" w:hAnsi="Times New Roman"/>
          <w:sz w:val="28"/>
          <w:szCs w:val="28"/>
        </w:rPr>
        <w:t>- писать  небольшие по объему изложения и сочинения творческого характера; пользоваться словарем.</w:t>
      </w: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654" w:rsidRPr="00C96FA6" w:rsidRDefault="00CB5654" w:rsidP="0083302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96FA6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 </w:t>
      </w:r>
    </w:p>
    <w:p w:rsidR="00CB5654" w:rsidRPr="00C96FA6" w:rsidRDefault="00CB5654" w:rsidP="0083302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33025">
        <w:rPr>
          <w:sz w:val="28"/>
          <w:szCs w:val="28"/>
        </w:rPr>
        <w:t>1.</w:t>
      </w:r>
      <w:r w:rsidRPr="00C96FA6">
        <w:rPr>
          <w:sz w:val="28"/>
          <w:szCs w:val="28"/>
        </w:rPr>
        <w:t>Технические средства обучения:</w:t>
      </w:r>
      <w:r>
        <w:rPr>
          <w:sz w:val="28"/>
          <w:szCs w:val="28"/>
        </w:rPr>
        <w:t xml:space="preserve"> </w:t>
      </w:r>
      <w:r w:rsidRPr="00C96FA6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, </w:t>
      </w:r>
      <w:proofErr w:type="spellStart"/>
      <w:r w:rsidRPr="00C96FA6">
        <w:rPr>
          <w:sz w:val="28"/>
          <w:szCs w:val="28"/>
        </w:rPr>
        <w:t>Мультимедийный</w:t>
      </w:r>
      <w:proofErr w:type="spellEnd"/>
      <w:r w:rsidRPr="00C96FA6">
        <w:rPr>
          <w:sz w:val="28"/>
          <w:szCs w:val="28"/>
        </w:rPr>
        <w:t xml:space="preserve"> проектор</w:t>
      </w:r>
      <w:r>
        <w:rPr>
          <w:sz w:val="28"/>
          <w:szCs w:val="28"/>
        </w:rPr>
        <w:t xml:space="preserve">, </w:t>
      </w:r>
      <w:r w:rsidRPr="00C96FA6">
        <w:rPr>
          <w:sz w:val="28"/>
          <w:szCs w:val="28"/>
        </w:rPr>
        <w:t>Доска</w:t>
      </w:r>
      <w:r>
        <w:rPr>
          <w:sz w:val="28"/>
          <w:szCs w:val="28"/>
        </w:rPr>
        <w:t>,</w:t>
      </w:r>
      <w:r w:rsidRPr="00C96FA6">
        <w:rPr>
          <w:sz w:val="28"/>
          <w:szCs w:val="28"/>
        </w:rPr>
        <w:t xml:space="preserve"> Принтер лазерный</w:t>
      </w:r>
      <w:r>
        <w:rPr>
          <w:sz w:val="28"/>
          <w:szCs w:val="28"/>
        </w:rPr>
        <w:t>.</w:t>
      </w:r>
    </w:p>
    <w:p w:rsidR="00CB5654" w:rsidRPr="00C96FA6" w:rsidRDefault="00CB5654" w:rsidP="0083302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96FA6">
        <w:rPr>
          <w:sz w:val="28"/>
          <w:szCs w:val="28"/>
        </w:rPr>
        <w:t>2.Репродукции картин</w:t>
      </w:r>
    </w:p>
    <w:p w:rsidR="00CB5654" w:rsidRPr="00C96FA6" w:rsidRDefault="00CB5654" w:rsidP="0083302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96FA6">
        <w:rPr>
          <w:sz w:val="28"/>
          <w:szCs w:val="28"/>
        </w:rPr>
        <w:t>3.Толковый словарь</w:t>
      </w:r>
    </w:p>
    <w:p w:rsidR="00CB5654" w:rsidRDefault="00CB5654" w:rsidP="0083302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96FA6">
        <w:rPr>
          <w:sz w:val="28"/>
          <w:szCs w:val="28"/>
        </w:rPr>
        <w:t>4.Орфографический словарь</w:t>
      </w:r>
    </w:p>
    <w:p w:rsidR="00CB5654" w:rsidRPr="00C96FA6" w:rsidRDefault="00CB5654" w:rsidP="0083302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Карточки с деформированным текстом, сюжетными картинками</w:t>
      </w:r>
    </w:p>
    <w:p w:rsidR="00CB5654" w:rsidRPr="00C96FA6" w:rsidRDefault="00CB5654" w:rsidP="0083302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96FA6">
        <w:rPr>
          <w:sz w:val="28"/>
          <w:szCs w:val="28"/>
        </w:rPr>
        <w:t xml:space="preserve"> </w:t>
      </w:r>
    </w:p>
    <w:p w:rsidR="00CB5654" w:rsidRPr="00833025" w:rsidRDefault="00CB5654" w:rsidP="00833025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833025">
        <w:rPr>
          <w:b/>
          <w:sz w:val="28"/>
          <w:szCs w:val="28"/>
        </w:rPr>
        <w:t xml:space="preserve">Литература </w:t>
      </w:r>
    </w:p>
    <w:p w:rsidR="00CB5654" w:rsidRPr="00C96FA6" w:rsidRDefault="00CB5654" w:rsidP="00833025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proofErr w:type="spellStart"/>
      <w:r w:rsidRPr="00C96FA6">
        <w:rPr>
          <w:sz w:val="28"/>
          <w:szCs w:val="28"/>
        </w:rPr>
        <w:t>Архарова.Д.И</w:t>
      </w:r>
      <w:proofErr w:type="spellEnd"/>
      <w:r w:rsidRPr="00C96FA6">
        <w:rPr>
          <w:sz w:val="28"/>
          <w:szCs w:val="28"/>
        </w:rPr>
        <w:t xml:space="preserve">., </w:t>
      </w:r>
      <w:proofErr w:type="spellStart"/>
      <w:r w:rsidRPr="00C96FA6">
        <w:rPr>
          <w:sz w:val="28"/>
          <w:szCs w:val="28"/>
        </w:rPr>
        <w:t>Т.А.Долинина</w:t>
      </w:r>
      <w:proofErr w:type="spellEnd"/>
      <w:r w:rsidRPr="00C96FA6">
        <w:rPr>
          <w:sz w:val="28"/>
          <w:szCs w:val="28"/>
        </w:rPr>
        <w:t>. Речь и культура общения. Практическая риторика.</w:t>
      </w:r>
    </w:p>
    <w:p w:rsidR="00CB5654" w:rsidRPr="00C96FA6" w:rsidRDefault="00CB5654" w:rsidP="00833025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C96FA6">
        <w:rPr>
          <w:sz w:val="28"/>
          <w:szCs w:val="28"/>
        </w:rPr>
        <w:t>Е.И. Никитина. Русская речь. 5-7 класс</w:t>
      </w:r>
    </w:p>
    <w:p w:rsidR="00CB5654" w:rsidRPr="00C96FA6" w:rsidRDefault="00CB5654" w:rsidP="008330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>Программы специальной (коррекционной) образовательной школы </w:t>
      </w:r>
      <w:r w:rsidRPr="00C96FA6">
        <w:rPr>
          <w:rFonts w:ascii="Times New Roman" w:hAnsi="Times New Roman"/>
          <w:sz w:val="28"/>
          <w:szCs w:val="28"/>
          <w:lang w:val="en-US"/>
        </w:rPr>
        <w:t>VIII</w:t>
      </w:r>
      <w:r w:rsidRPr="00C96FA6">
        <w:rPr>
          <w:rFonts w:ascii="Times New Roman" w:hAnsi="Times New Roman"/>
          <w:sz w:val="28"/>
          <w:szCs w:val="28"/>
        </w:rPr>
        <w:t xml:space="preserve"> вида: 5-9 </w:t>
      </w:r>
      <w:proofErr w:type="spellStart"/>
      <w:r w:rsidRPr="00C96FA6">
        <w:rPr>
          <w:rFonts w:ascii="Times New Roman" w:hAnsi="Times New Roman"/>
          <w:sz w:val="28"/>
          <w:szCs w:val="28"/>
        </w:rPr>
        <w:t>кл</w:t>
      </w:r>
      <w:proofErr w:type="spellEnd"/>
      <w:r w:rsidRPr="00C96FA6">
        <w:rPr>
          <w:rFonts w:ascii="Times New Roman" w:hAnsi="Times New Roman"/>
          <w:sz w:val="28"/>
          <w:szCs w:val="28"/>
        </w:rPr>
        <w:t xml:space="preserve">.: В 2сб./Под ред. В.В. Воронковой. – М: </w:t>
      </w:r>
      <w:proofErr w:type="spellStart"/>
      <w:r w:rsidRPr="00C96FA6">
        <w:rPr>
          <w:rFonts w:ascii="Times New Roman" w:hAnsi="Times New Roman"/>
          <w:sz w:val="28"/>
          <w:szCs w:val="28"/>
        </w:rPr>
        <w:t>Гуманит</w:t>
      </w:r>
      <w:proofErr w:type="spellEnd"/>
      <w:r w:rsidRPr="00C96FA6">
        <w:rPr>
          <w:rFonts w:ascii="Times New Roman" w:hAnsi="Times New Roman"/>
          <w:sz w:val="28"/>
          <w:szCs w:val="28"/>
        </w:rPr>
        <w:t xml:space="preserve">. изд. центр ВЛАДОС, 2012. </w:t>
      </w:r>
    </w:p>
    <w:p w:rsidR="00CB5654" w:rsidRPr="00C96FA6" w:rsidRDefault="00CB5654" w:rsidP="008330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>Русский язык. 5 класс: учеб</w:t>
      </w:r>
      <w:proofErr w:type="gramStart"/>
      <w:r w:rsidRPr="00C96FA6">
        <w:rPr>
          <w:rFonts w:ascii="Times New Roman" w:hAnsi="Times New Roman"/>
          <w:sz w:val="28"/>
          <w:szCs w:val="28"/>
        </w:rPr>
        <w:t>.</w:t>
      </w:r>
      <w:proofErr w:type="gramEnd"/>
      <w:r w:rsidRPr="00C96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FA6">
        <w:rPr>
          <w:rFonts w:ascii="Times New Roman" w:hAnsi="Times New Roman"/>
          <w:sz w:val="28"/>
          <w:szCs w:val="28"/>
        </w:rPr>
        <w:t>д</w:t>
      </w:r>
      <w:proofErr w:type="gramEnd"/>
      <w:r w:rsidRPr="00C96FA6">
        <w:rPr>
          <w:rFonts w:ascii="Times New Roman" w:hAnsi="Times New Roman"/>
          <w:sz w:val="28"/>
          <w:szCs w:val="28"/>
        </w:rPr>
        <w:t>ля спец. (</w:t>
      </w:r>
      <w:proofErr w:type="spellStart"/>
      <w:r w:rsidRPr="00C96FA6">
        <w:rPr>
          <w:rFonts w:ascii="Times New Roman" w:hAnsi="Times New Roman"/>
          <w:sz w:val="28"/>
          <w:szCs w:val="28"/>
        </w:rPr>
        <w:t>коррекц</w:t>
      </w:r>
      <w:proofErr w:type="spellEnd"/>
      <w:r w:rsidRPr="00C96FA6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C96FA6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C96FA6">
        <w:rPr>
          <w:rFonts w:ascii="Times New Roman" w:hAnsi="Times New Roman"/>
          <w:sz w:val="28"/>
          <w:szCs w:val="28"/>
        </w:rPr>
        <w:t>. Учреждений </w:t>
      </w:r>
      <w:r w:rsidRPr="00C96FA6">
        <w:rPr>
          <w:rFonts w:ascii="Times New Roman" w:hAnsi="Times New Roman"/>
          <w:sz w:val="28"/>
          <w:szCs w:val="28"/>
          <w:lang w:val="en-US"/>
        </w:rPr>
        <w:t>VIII</w:t>
      </w:r>
      <w:r w:rsidRPr="00C96FA6">
        <w:rPr>
          <w:rFonts w:ascii="Times New Roman" w:hAnsi="Times New Roman"/>
          <w:sz w:val="28"/>
          <w:szCs w:val="28"/>
        </w:rPr>
        <w:t xml:space="preserve"> вида / Н.Г. </w:t>
      </w:r>
      <w:proofErr w:type="spellStart"/>
      <w:r w:rsidRPr="00C96FA6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C96FA6">
        <w:rPr>
          <w:rFonts w:ascii="Times New Roman" w:hAnsi="Times New Roman"/>
          <w:sz w:val="28"/>
          <w:szCs w:val="28"/>
        </w:rPr>
        <w:t xml:space="preserve">, Э.В. Якубовская. – М.: Просвещение. </w:t>
      </w:r>
    </w:p>
    <w:p w:rsidR="00CB5654" w:rsidRPr="00C96FA6" w:rsidRDefault="00CB5654" w:rsidP="008330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>Русский язык 6 класс. Учебник для специальных (коррекционных) образовательных учреждений </w:t>
      </w:r>
      <w:r w:rsidRPr="00C96FA6">
        <w:rPr>
          <w:rFonts w:ascii="Times New Roman" w:hAnsi="Times New Roman"/>
          <w:sz w:val="28"/>
          <w:szCs w:val="28"/>
          <w:lang w:val="en-US"/>
        </w:rPr>
        <w:t>VIII</w:t>
      </w:r>
      <w:r w:rsidRPr="00C96FA6">
        <w:rPr>
          <w:rFonts w:ascii="Times New Roman" w:hAnsi="Times New Roman"/>
          <w:sz w:val="28"/>
          <w:szCs w:val="28"/>
        </w:rPr>
        <w:t xml:space="preserve"> вида / Н.Г. </w:t>
      </w:r>
      <w:proofErr w:type="spellStart"/>
      <w:r w:rsidRPr="00C96FA6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C96FA6">
        <w:rPr>
          <w:rFonts w:ascii="Times New Roman" w:hAnsi="Times New Roman"/>
          <w:sz w:val="28"/>
          <w:szCs w:val="28"/>
        </w:rPr>
        <w:t>, Э.В. Якубовская. – 5-е изд. – М.: Просвещение.</w:t>
      </w:r>
    </w:p>
    <w:p w:rsidR="00CB5654" w:rsidRDefault="00CB5654" w:rsidP="008330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>Русский язык. 7 класс: учеб</w:t>
      </w:r>
      <w:proofErr w:type="gramStart"/>
      <w:r w:rsidRPr="00C96FA6">
        <w:rPr>
          <w:rFonts w:ascii="Times New Roman" w:hAnsi="Times New Roman"/>
          <w:sz w:val="28"/>
          <w:szCs w:val="28"/>
        </w:rPr>
        <w:t>.</w:t>
      </w:r>
      <w:proofErr w:type="gramEnd"/>
      <w:r w:rsidRPr="00C96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FA6">
        <w:rPr>
          <w:rFonts w:ascii="Times New Roman" w:hAnsi="Times New Roman"/>
          <w:sz w:val="28"/>
          <w:szCs w:val="28"/>
        </w:rPr>
        <w:t>д</w:t>
      </w:r>
      <w:proofErr w:type="gramEnd"/>
      <w:r w:rsidRPr="00C96FA6">
        <w:rPr>
          <w:rFonts w:ascii="Times New Roman" w:hAnsi="Times New Roman"/>
          <w:sz w:val="28"/>
          <w:szCs w:val="28"/>
        </w:rPr>
        <w:t>ля спец. (</w:t>
      </w:r>
      <w:proofErr w:type="spellStart"/>
      <w:r w:rsidRPr="00C96FA6">
        <w:rPr>
          <w:rFonts w:ascii="Times New Roman" w:hAnsi="Times New Roman"/>
          <w:sz w:val="28"/>
          <w:szCs w:val="28"/>
        </w:rPr>
        <w:t>коррекц</w:t>
      </w:r>
      <w:proofErr w:type="spellEnd"/>
      <w:r w:rsidRPr="00C96FA6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C96FA6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C96FA6">
        <w:rPr>
          <w:rFonts w:ascii="Times New Roman" w:hAnsi="Times New Roman"/>
          <w:sz w:val="28"/>
          <w:szCs w:val="28"/>
        </w:rPr>
        <w:t>. Учреждений </w:t>
      </w:r>
      <w:r w:rsidRPr="00C96FA6">
        <w:rPr>
          <w:rFonts w:ascii="Times New Roman" w:hAnsi="Times New Roman"/>
          <w:sz w:val="28"/>
          <w:szCs w:val="28"/>
          <w:lang w:val="en-US"/>
        </w:rPr>
        <w:t>VIII</w:t>
      </w:r>
      <w:r w:rsidRPr="00C96FA6">
        <w:rPr>
          <w:rFonts w:ascii="Times New Roman" w:hAnsi="Times New Roman"/>
          <w:sz w:val="28"/>
          <w:szCs w:val="28"/>
        </w:rPr>
        <w:t xml:space="preserve"> вида / Н.Г. </w:t>
      </w:r>
      <w:proofErr w:type="spellStart"/>
      <w:r w:rsidRPr="00C96FA6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C96FA6">
        <w:rPr>
          <w:rFonts w:ascii="Times New Roman" w:hAnsi="Times New Roman"/>
          <w:sz w:val="28"/>
          <w:szCs w:val="28"/>
        </w:rPr>
        <w:t xml:space="preserve">, Э.В. Якубовская. – М.: Просвещение.  </w:t>
      </w:r>
    </w:p>
    <w:p w:rsidR="00CB5654" w:rsidRDefault="00CB5654" w:rsidP="008330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>Русский язык. 8 класс: учеб</w:t>
      </w:r>
      <w:proofErr w:type="gramStart"/>
      <w:r w:rsidRPr="00C96FA6">
        <w:rPr>
          <w:rFonts w:ascii="Times New Roman" w:hAnsi="Times New Roman"/>
          <w:sz w:val="28"/>
          <w:szCs w:val="28"/>
        </w:rPr>
        <w:t>.</w:t>
      </w:r>
      <w:proofErr w:type="gramEnd"/>
      <w:r w:rsidRPr="00C96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FA6">
        <w:rPr>
          <w:rFonts w:ascii="Times New Roman" w:hAnsi="Times New Roman"/>
          <w:sz w:val="28"/>
          <w:szCs w:val="28"/>
        </w:rPr>
        <w:t>д</w:t>
      </w:r>
      <w:proofErr w:type="gramEnd"/>
      <w:r w:rsidRPr="00C96FA6">
        <w:rPr>
          <w:rFonts w:ascii="Times New Roman" w:hAnsi="Times New Roman"/>
          <w:sz w:val="28"/>
          <w:szCs w:val="28"/>
        </w:rPr>
        <w:t>ля спец. (</w:t>
      </w:r>
      <w:proofErr w:type="spellStart"/>
      <w:r w:rsidRPr="00C96FA6">
        <w:rPr>
          <w:rFonts w:ascii="Times New Roman" w:hAnsi="Times New Roman"/>
          <w:sz w:val="28"/>
          <w:szCs w:val="28"/>
        </w:rPr>
        <w:t>коррекц</w:t>
      </w:r>
      <w:proofErr w:type="spellEnd"/>
      <w:r w:rsidRPr="00C96FA6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C96FA6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C96FA6">
        <w:rPr>
          <w:rFonts w:ascii="Times New Roman" w:hAnsi="Times New Roman"/>
          <w:sz w:val="28"/>
          <w:szCs w:val="28"/>
        </w:rPr>
        <w:t>. Учреждений </w:t>
      </w:r>
      <w:r w:rsidRPr="00C96FA6">
        <w:rPr>
          <w:rFonts w:ascii="Times New Roman" w:hAnsi="Times New Roman"/>
          <w:sz w:val="28"/>
          <w:szCs w:val="28"/>
          <w:lang w:val="en-US"/>
        </w:rPr>
        <w:t>VIII</w:t>
      </w:r>
      <w:r w:rsidRPr="00C96FA6">
        <w:rPr>
          <w:rFonts w:ascii="Times New Roman" w:hAnsi="Times New Roman"/>
          <w:sz w:val="28"/>
          <w:szCs w:val="28"/>
        </w:rPr>
        <w:t xml:space="preserve"> вида / Н.Г. </w:t>
      </w:r>
      <w:proofErr w:type="spellStart"/>
      <w:r w:rsidRPr="00C96FA6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C96FA6">
        <w:rPr>
          <w:rFonts w:ascii="Times New Roman" w:hAnsi="Times New Roman"/>
          <w:sz w:val="28"/>
          <w:szCs w:val="28"/>
        </w:rPr>
        <w:t>, Э.В. Якубовская. – М.: Просвещение.</w:t>
      </w:r>
    </w:p>
    <w:p w:rsidR="00CB5654" w:rsidRDefault="00CB5654" w:rsidP="008330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z w:val="28"/>
          <w:szCs w:val="28"/>
        </w:rPr>
        <w:t>Русский язык. 9 класс: учеб</w:t>
      </w:r>
      <w:proofErr w:type="gramStart"/>
      <w:r w:rsidRPr="00C96FA6">
        <w:rPr>
          <w:rFonts w:ascii="Times New Roman" w:hAnsi="Times New Roman"/>
          <w:sz w:val="28"/>
          <w:szCs w:val="28"/>
        </w:rPr>
        <w:t>.</w:t>
      </w:r>
      <w:proofErr w:type="gramEnd"/>
      <w:r w:rsidRPr="00C96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FA6">
        <w:rPr>
          <w:rFonts w:ascii="Times New Roman" w:hAnsi="Times New Roman"/>
          <w:sz w:val="28"/>
          <w:szCs w:val="28"/>
        </w:rPr>
        <w:t>д</w:t>
      </w:r>
      <w:proofErr w:type="gramEnd"/>
      <w:r w:rsidRPr="00C96FA6">
        <w:rPr>
          <w:rFonts w:ascii="Times New Roman" w:hAnsi="Times New Roman"/>
          <w:sz w:val="28"/>
          <w:szCs w:val="28"/>
        </w:rPr>
        <w:t>ля спец. (</w:t>
      </w:r>
      <w:proofErr w:type="spellStart"/>
      <w:r w:rsidRPr="00C96FA6">
        <w:rPr>
          <w:rFonts w:ascii="Times New Roman" w:hAnsi="Times New Roman"/>
          <w:sz w:val="28"/>
          <w:szCs w:val="28"/>
        </w:rPr>
        <w:t>коррекц</w:t>
      </w:r>
      <w:proofErr w:type="spellEnd"/>
      <w:r w:rsidRPr="00C96FA6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C96FA6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C96FA6">
        <w:rPr>
          <w:rFonts w:ascii="Times New Roman" w:hAnsi="Times New Roman"/>
          <w:sz w:val="28"/>
          <w:szCs w:val="28"/>
        </w:rPr>
        <w:t>. Учреждений </w:t>
      </w:r>
      <w:r w:rsidRPr="00C96FA6">
        <w:rPr>
          <w:rFonts w:ascii="Times New Roman" w:hAnsi="Times New Roman"/>
          <w:sz w:val="28"/>
          <w:szCs w:val="28"/>
          <w:lang w:val="en-US"/>
        </w:rPr>
        <w:t>VIII</w:t>
      </w:r>
      <w:r w:rsidRPr="00C96FA6">
        <w:rPr>
          <w:rFonts w:ascii="Times New Roman" w:hAnsi="Times New Roman"/>
          <w:sz w:val="28"/>
          <w:szCs w:val="28"/>
        </w:rPr>
        <w:t xml:space="preserve"> вида / Н.Г. </w:t>
      </w:r>
      <w:proofErr w:type="spellStart"/>
      <w:r w:rsidRPr="00C96FA6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C96FA6">
        <w:rPr>
          <w:rFonts w:ascii="Times New Roman" w:hAnsi="Times New Roman"/>
          <w:sz w:val="28"/>
          <w:szCs w:val="28"/>
        </w:rPr>
        <w:t xml:space="preserve">, Э.В. Якубовская. – М.: Просвещение. </w:t>
      </w:r>
    </w:p>
    <w:p w:rsidR="00CB5654" w:rsidRPr="00C96FA6" w:rsidRDefault="00CB5654" w:rsidP="008330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FA6">
        <w:rPr>
          <w:rFonts w:ascii="Times New Roman" w:hAnsi="Times New Roman"/>
          <w:spacing w:val="-1"/>
          <w:sz w:val="28"/>
          <w:szCs w:val="28"/>
        </w:rPr>
        <w:t xml:space="preserve">Р.И. </w:t>
      </w:r>
      <w:proofErr w:type="spellStart"/>
      <w:r w:rsidRPr="00C96FA6">
        <w:rPr>
          <w:rFonts w:ascii="Times New Roman" w:hAnsi="Times New Roman"/>
          <w:spacing w:val="-1"/>
          <w:sz w:val="28"/>
          <w:szCs w:val="28"/>
        </w:rPr>
        <w:t>Лалаева</w:t>
      </w:r>
      <w:proofErr w:type="spellEnd"/>
      <w:r w:rsidRPr="00C96FA6">
        <w:rPr>
          <w:rFonts w:ascii="Times New Roman" w:hAnsi="Times New Roman"/>
          <w:spacing w:val="-1"/>
          <w:sz w:val="28"/>
          <w:szCs w:val="28"/>
        </w:rPr>
        <w:t>.   Логопедическая работа в коррекционных классах.</w:t>
      </w:r>
      <w:r w:rsidRPr="00C96FA6">
        <w:rPr>
          <w:rFonts w:ascii="Times New Roman" w:hAnsi="Times New Roman"/>
          <w:sz w:val="28"/>
          <w:szCs w:val="28"/>
        </w:rPr>
        <w:t> </w:t>
      </w:r>
      <w:r w:rsidRPr="00C96FA6">
        <w:rPr>
          <w:rFonts w:ascii="Times New Roman" w:hAnsi="Times New Roman"/>
          <w:spacing w:val="-2"/>
          <w:sz w:val="28"/>
          <w:szCs w:val="28"/>
        </w:rPr>
        <w:t>М.: Гуманитарное  издание центр ВЛАДОС, 2001. - 224с.</w:t>
      </w:r>
      <w:r w:rsidRPr="00C96FA6">
        <w:rPr>
          <w:rFonts w:ascii="Times New Roman" w:hAnsi="Times New Roman"/>
          <w:sz w:val="28"/>
          <w:szCs w:val="28"/>
        </w:rPr>
        <w:t> (коррекционная педагогика).</w:t>
      </w:r>
    </w:p>
    <w:p w:rsidR="00CB5654" w:rsidRPr="00B878E0" w:rsidRDefault="00CB5654" w:rsidP="00F2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B5654" w:rsidRPr="00B878E0" w:rsidSect="00F7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880"/>
        </w:tabs>
        <w:ind w:left="880" w:firstLine="397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firstLine="397"/>
      </w:pPr>
      <w:rPr>
        <w:rFonts w:ascii="Wingdings" w:hAnsi="Wingdings"/>
      </w:rPr>
    </w:lvl>
  </w:abstractNum>
  <w:abstractNum w:abstractNumId="2">
    <w:nsid w:val="1B6D5CAB"/>
    <w:multiLevelType w:val="hybridMultilevel"/>
    <w:tmpl w:val="8386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023130"/>
    <w:multiLevelType w:val="singleLevel"/>
    <w:tmpl w:val="740C854C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7D"/>
    <w:rsid w:val="00006EB5"/>
    <w:rsid w:val="000401F9"/>
    <w:rsid w:val="00042622"/>
    <w:rsid w:val="00045C5B"/>
    <w:rsid w:val="00065A64"/>
    <w:rsid w:val="00082CAD"/>
    <w:rsid w:val="00094016"/>
    <w:rsid w:val="000D7AD4"/>
    <w:rsid w:val="00136E1C"/>
    <w:rsid w:val="00142AA1"/>
    <w:rsid w:val="00147A7B"/>
    <w:rsid w:val="0015541C"/>
    <w:rsid w:val="001C15C0"/>
    <w:rsid w:val="001C6FBF"/>
    <w:rsid w:val="001F3E7D"/>
    <w:rsid w:val="00200112"/>
    <w:rsid w:val="00212C4E"/>
    <w:rsid w:val="0024031C"/>
    <w:rsid w:val="002648F8"/>
    <w:rsid w:val="00271223"/>
    <w:rsid w:val="00283972"/>
    <w:rsid w:val="002A494E"/>
    <w:rsid w:val="002B1DCA"/>
    <w:rsid w:val="002C068C"/>
    <w:rsid w:val="002C4745"/>
    <w:rsid w:val="002E5978"/>
    <w:rsid w:val="002E76DF"/>
    <w:rsid w:val="002F00C1"/>
    <w:rsid w:val="002F52ED"/>
    <w:rsid w:val="00313737"/>
    <w:rsid w:val="00321701"/>
    <w:rsid w:val="003724F0"/>
    <w:rsid w:val="003830EC"/>
    <w:rsid w:val="00384753"/>
    <w:rsid w:val="00385DB2"/>
    <w:rsid w:val="003923DB"/>
    <w:rsid w:val="003A5B26"/>
    <w:rsid w:val="003B17D3"/>
    <w:rsid w:val="003E31BA"/>
    <w:rsid w:val="003F36AE"/>
    <w:rsid w:val="003F5E3F"/>
    <w:rsid w:val="0042754F"/>
    <w:rsid w:val="00443488"/>
    <w:rsid w:val="00464FBA"/>
    <w:rsid w:val="00475B6F"/>
    <w:rsid w:val="00481D37"/>
    <w:rsid w:val="00486B9B"/>
    <w:rsid w:val="004A2A55"/>
    <w:rsid w:val="004B2DAC"/>
    <w:rsid w:val="004C49B7"/>
    <w:rsid w:val="00512798"/>
    <w:rsid w:val="005252A8"/>
    <w:rsid w:val="005261BD"/>
    <w:rsid w:val="005551A0"/>
    <w:rsid w:val="00557973"/>
    <w:rsid w:val="005C5E86"/>
    <w:rsid w:val="005F473F"/>
    <w:rsid w:val="00620910"/>
    <w:rsid w:val="00675120"/>
    <w:rsid w:val="006A452F"/>
    <w:rsid w:val="006B0019"/>
    <w:rsid w:val="006D7693"/>
    <w:rsid w:val="0073214A"/>
    <w:rsid w:val="00794DFA"/>
    <w:rsid w:val="00795038"/>
    <w:rsid w:val="007D3A00"/>
    <w:rsid w:val="007E36AB"/>
    <w:rsid w:val="00812812"/>
    <w:rsid w:val="008320B3"/>
    <w:rsid w:val="00833025"/>
    <w:rsid w:val="00880E26"/>
    <w:rsid w:val="008850D3"/>
    <w:rsid w:val="008C4CAB"/>
    <w:rsid w:val="008C50E9"/>
    <w:rsid w:val="00941539"/>
    <w:rsid w:val="0095162B"/>
    <w:rsid w:val="009A1115"/>
    <w:rsid w:val="009B5AC2"/>
    <w:rsid w:val="009C0AD9"/>
    <w:rsid w:val="009E280B"/>
    <w:rsid w:val="00A57E78"/>
    <w:rsid w:val="00A630CE"/>
    <w:rsid w:val="00A817B8"/>
    <w:rsid w:val="00B3127B"/>
    <w:rsid w:val="00B70DB6"/>
    <w:rsid w:val="00B878E0"/>
    <w:rsid w:val="00B978B2"/>
    <w:rsid w:val="00BB0DD0"/>
    <w:rsid w:val="00BC5A2C"/>
    <w:rsid w:val="00BC5C71"/>
    <w:rsid w:val="00BD490C"/>
    <w:rsid w:val="00C260C3"/>
    <w:rsid w:val="00C30870"/>
    <w:rsid w:val="00C5703E"/>
    <w:rsid w:val="00C96FA6"/>
    <w:rsid w:val="00CA6E0E"/>
    <w:rsid w:val="00CB5654"/>
    <w:rsid w:val="00D45662"/>
    <w:rsid w:val="00D57B1E"/>
    <w:rsid w:val="00D714A8"/>
    <w:rsid w:val="00D758DE"/>
    <w:rsid w:val="00D85706"/>
    <w:rsid w:val="00DA5AFD"/>
    <w:rsid w:val="00DA611C"/>
    <w:rsid w:val="00DC5C91"/>
    <w:rsid w:val="00DD6FB2"/>
    <w:rsid w:val="00DE03ED"/>
    <w:rsid w:val="00DF4929"/>
    <w:rsid w:val="00E11159"/>
    <w:rsid w:val="00E320E3"/>
    <w:rsid w:val="00E63F4C"/>
    <w:rsid w:val="00E71F88"/>
    <w:rsid w:val="00E76495"/>
    <w:rsid w:val="00E76C82"/>
    <w:rsid w:val="00E772F8"/>
    <w:rsid w:val="00EA21F1"/>
    <w:rsid w:val="00EA55D1"/>
    <w:rsid w:val="00EC08D0"/>
    <w:rsid w:val="00F22F9C"/>
    <w:rsid w:val="00F33705"/>
    <w:rsid w:val="00F43924"/>
    <w:rsid w:val="00F45A99"/>
    <w:rsid w:val="00F71CD1"/>
    <w:rsid w:val="00FA1F14"/>
    <w:rsid w:val="00FB0B83"/>
    <w:rsid w:val="00FF13A8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5662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rsid w:val="000940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F33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3705"/>
    <w:rPr>
      <w:rFonts w:cs="Times New Roman"/>
    </w:rPr>
  </w:style>
  <w:style w:type="paragraph" w:customStyle="1" w:styleId="2">
    <w:name w:val="Основной текст2"/>
    <w:basedOn w:val="a"/>
    <w:uiPriority w:val="99"/>
    <w:rsid w:val="00833025"/>
    <w:pPr>
      <w:shd w:val="clear" w:color="auto" w:fill="FFFFFF"/>
      <w:spacing w:after="0" w:line="269" w:lineRule="exact"/>
      <w:ind w:hanging="420"/>
      <w:jc w:val="both"/>
    </w:pPr>
    <w:rPr>
      <w:rFonts w:ascii="Times New Roman" w:eastAsia="Arial Unicode MS" w:hAnsi="Times New Roman"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15</Pages>
  <Words>3485</Words>
  <Characters>25129</Characters>
  <Application>Microsoft Office Word</Application>
  <DocSecurity>0</DocSecurity>
  <Lines>209</Lines>
  <Paragraphs>57</Paragraphs>
  <ScaleCrop>false</ScaleCrop>
  <Company/>
  <LinksUpToDate>false</LinksUpToDate>
  <CharactersWithSpaces>28557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62</cp:revision>
  <cp:lastPrinted>2016-11-18T03:27:00Z</cp:lastPrinted>
  <dcterms:created xsi:type="dcterms:W3CDTF">2016-08-23T12:12:00Z</dcterms:created>
  <dcterms:modified xsi:type="dcterms:W3CDTF">2018-04-02T08:18:00Z</dcterms:modified>
</cp:coreProperties>
</file>